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416FFB" w:rsidRDefault="00601310" w:rsidP="00C738C6">
      <w:pPr>
        <w:rPr>
          <w:rFonts w:ascii="Times New Roman" w:hAnsi="Times New Roman" w:cs="Times New Roman"/>
          <w:b/>
        </w:rPr>
      </w:pPr>
      <w:r w:rsidRPr="00601310">
        <w:rPr>
          <w:rFonts w:ascii="Times New Roman" w:hAnsi="Times New Roman" w:cs="Times New Roman"/>
          <w:b/>
        </w:rPr>
        <w:t>Баға ұсыныстарын сұрату тәсілімен сатып алудың № 9</w:t>
      </w:r>
      <w:r w:rsidR="00285AD9">
        <w:rPr>
          <w:rFonts w:ascii="Times New Roman" w:hAnsi="Times New Roman" w:cs="Times New Roman"/>
          <w:b/>
        </w:rPr>
        <w:t>7</w:t>
      </w:r>
      <w:r w:rsidR="00E56455">
        <w:rPr>
          <w:rFonts w:ascii="Times New Roman" w:hAnsi="Times New Roman" w:cs="Times New Roman"/>
          <w:b/>
        </w:rPr>
        <w:t xml:space="preserve"> </w:t>
      </w:r>
      <w:r w:rsidRPr="00601310">
        <w:rPr>
          <w:rFonts w:ascii="Times New Roman" w:hAnsi="Times New Roman" w:cs="Times New Roman"/>
          <w:b/>
        </w:rPr>
        <w:t>қорытынды хаттамасы</w:t>
      </w:r>
      <w:r w:rsidR="00BD30A1">
        <w:rPr>
          <w:rFonts w:ascii="Times New Roman" w:hAnsi="Times New Roman" w:cs="Times New Roman"/>
          <w:b/>
        </w:rPr>
        <w:t xml:space="preserve"> </w:t>
      </w:r>
      <w:r w:rsidRPr="00601310">
        <w:rPr>
          <w:rFonts w:ascii="Times New Roman" w:hAnsi="Times New Roman" w:cs="Times New Roman"/>
          <w:b/>
        </w:rPr>
        <w:t>(</w:t>
      </w:r>
      <w:r w:rsidR="00024F0B">
        <w:rPr>
          <w:rFonts w:ascii="Times New Roman" w:hAnsi="Times New Roman" w:cs="Times New Roman"/>
          <w:b/>
        </w:rPr>
        <w:t>2</w:t>
      </w:r>
      <w:r w:rsidR="00285AD9">
        <w:rPr>
          <w:rFonts w:ascii="Times New Roman" w:hAnsi="Times New Roman" w:cs="Times New Roman"/>
          <w:b/>
        </w:rPr>
        <w:t>6</w:t>
      </w:r>
      <w:r w:rsidR="00F97E18">
        <w:rPr>
          <w:rFonts w:ascii="Times New Roman" w:hAnsi="Times New Roman" w:cs="Times New Roman"/>
          <w:b/>
        </w:rPr>
        <w:t>.11</w:t>
      </w:r>
      <w:r w:rsidRPr="00601310">
        <w:rPr>
          <w:rFonts w:ascii="Times New Roman" w:hAnsi="Times New Roman" w:cs="Times New Roman"/>
          <w:b/>
        </w:rPr>
        <w:t xml:space="preserve">.2021 жылғы № </w:t>
      </w:r>
      <w:r w:rsidR="00024F0B">
        <w:rPr>
          <w:rFonts w:ascii="Times New Roman" w:hAnsi="Times New Roman" w:cs="Times New Roman"/>
          <w:b/>
        </w:rPr>
        <w:t>6</w:t>
      </w:r>
      <w:r w:rsidR="00285AD9">
        <w:rPr>
          <w:rFonts w:ascii="Times New Roman" w:hAnsi="Times New Roman" w:cs="Times New Roman"/>
          <w:b/>
        </w:rPr>
        <w:t>2</w:t>
      </w:r>
      <w:r w:rsidRPr="00601310">
        <w:rPr>
          <w:rFonts w:ascii="Times New Roman" w:hAnsi="Times New Roman" w:cs="Times New Roman"/>
          <w:b/>
        </w:rPr>
        <w:t xml:space="preserve"> сатып алуды өткізу туралы хабарландыру)</w:t>
      </w:r>
      <w:r w:rsidR="00C738C6" w:rsidRPr="00574C5F">
        <w:rPr>
          <w:rFonts w:ascii="Times New Roman" w:hAnsi="Times New Roman" w:cs="Times New Roman"/>
        </w:rPr>
        <w:t xml:space="preserve">         </w:t>
      </w:r>
      <w:r>
        <w:rPr>
          <w:rFonts w:ascii="Times New Roman" w:hAnsi="Times New Roman" w:cs="Times New Roman"/>
        </w:rPr>
        <w:t xml:space="preserve">                                                                                                                                                                                                                                 </w:t>
      </w:r>
      <w:r w:rsidR="00C738C6"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 </w:t>
      </w:r>
      <w:r w:rsidR="00601310">
        <w:rPr>
          <w:rFonts w:ascii="Times New Roman" w:hAnsi="Times New Roman" w:cs="Times New Roman"/>
          <w:b/>
          <w:sz w:val="24"/>
          <w:szCs w:val="24"/>
        </w:rPr>
        <w:t>9</w:t>
      </w:r>
      <w:r w:rsidR="00285AD9">
        <w:rPr>
          <w:rFonts w:ascii="Times New Roman" w:hAnsi="Times New Roman" w:cs="Times New Roman"/>
          <w:b/>
          <w:sz w:val="24"/>
          <w:szCs w:val="24"/>
        </w:rPr>
        <w:t>7</w:t>
      </w:r>
      <w:r w:rsidRPr="00D73211">
        <w:rPr>
          <w:rFonts w:ascii="Times New Roman" w:hAnsi="Times New Roman" w:cs="Times New Roman"/>
          <w:b/>
          <w:sz w:val="24"/>
          <w:szCs w:val="24"/>
        </w:rPr>
        <w:t xml:space="preserve">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024F0B">
        <w:rPr>
          <w:rFonts w:ascii="Times New Roman" w:hAnsi="Times New Roman" w:cs="Times New Roman"/>
          <w:b/>
          <w:sz w:val="24"/>
          <w:szCs w:val="24"/>
        </w:rPr>
        <w:t>6</w:t>
      </w:r>
      <w:r w:rsidR="00285AD9">
        <w:rPr>
          <w:rFonts w:ascii="Times New Roman" w:hAnsi="Times New Roman" w:cs="Times New Roman"/>
          <w:b/>
          <w:sz w:val="24"/>
          <w:szCs w:val="24"/>
        </w:rPr>
        <w:t>2</w:t>
      </w:r>
      <w:r w:rsidR="00F97E18">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024F0B">
        <w:rPr>
          <w:rFonts w:ascii="Times New Roman" w:hAnsi="Times New Roman" w:cs="Times New Roman"/>
          <w:b/>
          <w:sz w:val="24"/>
          <w:szCs w:val="24"/>
        </w:rPr>
        <w:t>2</w:t>
      </w:r>
      <w:r w:rsidR="00285AD9">
        <w:rPr>
          <w:rFonts w:ascii="Times New Roman" w:hAnsi="Times New Roman" w:cs="Times New Roman"/>
          <w:b/>
          <w:sz w:val="24"/>
          <w:szCs w:val="24"/>
        </w:rPr>
        <w:t>6</w:t>
      </w:r>
      <w:r w:rsidR="00F97E18">
        <w:rPr>
          <w:rFonts w:ascii="Times New Roman" w:hAnsi="Times New Roman" w:cs="Times New Roman"/>
          <w:b/>
          <w:sz w:val="24"/>
          <w:szCs w:val="24"/>
        </w:rPr>
        <w:t>.11</w:t>
      </w:r>
      <w:r w:rsidR="000E35A0"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года</w:t>
      </w:r>
      <w:r w:rsidR="00601310">
        <w:rPr>
          <w:rFonts w:ascii="Times New Roman" w:hAnsi="Times New Roman" w:cs="Times New Roman"/>
          <w:b/>
          <w:sz w:val="24"/>
          <w:szCs w:val="24"/>
        </w:rPr>
        <w:t>)</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E56455">
        <w:rPr>
          <w:rFonts w:ascii="Times New Roman" w:hAnsi="Times New Roman" w:cs="Times New Roman"/>
          <w:b/>
          <w:sz w:val="24"/>
          <w:szCs w:val="24"/>
        </w:rPr>
        <w:t>0</w:t>
      </w:r>
      <w:r w:rsidR="00285AD9">
        <w:rPr>
          <w:rFonts w:ascii="Times New Roman" w:hAnsi="Times New Roman" w:cs="Times New Roman"/>
          <w:b/>
          <w:sz w:val="24"/>
          <w:szCs w:val="24"/>
        </w:rPr>
        <w:t>6</w:t>
      </w:r>
      <w:r w:rsidR="00E56455">
        <w:rPr>
          <w:rFonts w:ascii="Times New Roman" w:hAnsi="Times New Roman" w:cs="Times New Roman"/>
          <w:b/>
          <w:sz w:val="24"/>
          <w:szCs w:val="24"/>
        </w:rPr>
        <w:t>.12</w:t>
      </w:r>
      <w:r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924E6B" w:rsidRPr="00574C5F" w:rsidRDefault="00A344E2"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p w:rsidR="00D44A7A" w:rsidRPr="00574C5F" w:rsidRDefault="00D44A7A" w:rsidP="00F17E44">
      <w:pPr>
        <w:ind w:left="2124" w:firstLine="708"/>
        <w:rPr>
          <w:rFonts w:ascii="Times New Roman" w:hAnsi="Times New Roman" w:cs="Times New Roman"/>
          <w:shd w:val="clear" w:color="auto" w:fill="FFFFFF"/>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552"/>
        <w:gridCol w:w="3543"/>
        <w:gridCol w:w="1276"/>
        <w:gridCol w:w="1276"/>
        <w:gridCol w:w="1276"/>
        <w:gridCol w:w="1984"/>
        <w:gridCol w:w="2410"/>
      </w:tblGrid>
      <w:tr w:rsidR="00424B65" w:rsidRPr="0075431A" w:rsidTr="007B618D">
        <w:trPr>
          <w:trHeight w:val="810"/>
        </w:trPr>
        <w:tc>
          <w:tcPr>
            <w:tcW w:w="568"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rPr>
            </w:pPr>
            <w:r w:rsidRPr="0075431A">
              <w:rPr>
                <w:rFonts w:ascii="Times New Roman" w:hAnsi="Times New Roman" w:cs="Times New Roman"/>
              </w:rPr>
              <w:t>№</w:t>
            </w:r>
          </w:p>
        </w:tc>
        <w:tc>
          <w:tcPr>
            <w:tcW w:w="2552"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 xml:space="preserve">Сатыпалудыңатауы                                            </w:t>
            </w:r>
            <w:r w:rsidRPr="0075431A">
              <w:rPr>
                <w:rFonts w:ascii="Times New Roman" w:eastAsia="Times New Roman" w:hAnsi="Times New Roman" w:cs="Times New Roman"/>
                <w:bCs/>
                <w:color w:val="000000"/>
                <w:lang w:eastAsia="ru-RU"/>
              </w:rPr>
              <w:t xml:space="preserve"> Наименование закупа</w:t>
            </w:r>
          </w:p>
        </w:tc>
        <w:tc>
          <w:tcPr>
            <w:tcW w:w="3543"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rPr>
            </w:pPr>
            <w:r w:rsidRPr="0075431A">
              <w:rPr>
                <w:rStyle w:val="2TimesNewRoman105pt"/>
                <w:rFonts w:eastAsia="Tahoma"/>
                <w:sz w:val="22"/>
                <w:szCs w:val="22"/>
              </w:rPr>
              <w:t>Техникалықсипаттама</w:t>
            </w:r>
          </w:p>
          <w:p w:rsidR="00424B65" w:rsidRPr="0075431A" w:rsidRDefault="00424B65" w:rsidP="007B618D">
            <w:pPr>
              <w:rPr>
                <w:rFonts w:ascii="Times New Roman" w:hAnsi="Times New Roman" w:cs="Times New Roman"/>
              </w:rPr>
            </w:pPr>
            <w:r w:rsidRPr="0075431A">
              <w:rPr>
                <w:rFonts w:ascii="Times New Roman" w:hAnsi="Times New Roman" w:cs="Times New Roman"/>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jc w:val="center"/>
              <w:rPr>
                <w:rFonts w:ascii="Times New Roman" w:hAnsi="Times New Roman" w:cs="Times New Roman"/>
              </w:rPr>
            </w:pPr>
            <w:r w:rsidRPr="0075431A">
              <w:rPr>
                <w:rFonts w:ascii="Times New Roman" w:hAnsi="Times New Roman" w:cs="Times New Roman"/>
              </w:rPr>
              <w:t>Сатыпалукөлемі</w:t>
            </w:r>
            <w:r w:rsidRPr="0075431A">
              <w:rPr>
                <w:rFonts w:ascii="Times New Roman" w:eastAsia="Times New Roman" w:hAnsi="Times New Roman" w:cs="Times New Roman"/>
                <w:bCs/>
                <w:color w:val="000000"/>
                <w:lang w:eastAsia="ru-RU"/>
              </w:rPr>
              <w:t xml:space="preserve"> Объем закупа</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rPr>
                <w:rFonts w:ascii="Times New Roman" w:eastAsia="Times New Roman" w:hAnsi="Times New Roman" w:cs="Times New Roman"/>
                <w:bCs/>
                <w:color w:val="000000"/>
                <w:lang w:val="kk-KZ" w:eastAsia="ru-RU"/>
              </w:rPr>
            </w:pPr>
            <w:r w:rsidRPr="0075431A">
              <w:rPr>
                <w:rFonts w:ascii="Times New Roman" w:eastAsia="Times New Roman" w:hAnsi="Times New Roman" w:cs="Times New Roman"/>
                <w:bCs/>
                <w:color w:val="000000"/>
                <w:lang w:val="kk-KZ" w:eastAsia="ru-RU"/>
              </w:rPr>
              <w:t>Бағы</w:t>
            </w:r>
          </w:p>
          <w:p w:rsidR="00424B65" w:rsidRPr="0075431A" w:rsidRDefault="00424B65" w:rsidP="007B618D">
            <w:pPr>
              <w:rPr>
                <w:rFonts w:ascii="Times New Roman" w:eastAsia="Times New Roman" w:hAnsi="Times New Roman" w:cs="Times New Roman"/>
                <w:lang w:val="kk-KZ" w:eastAsia="ru-RU"/>
              </w:rPr>
            </w:pPr>
          </w:p>
          <w:p w:rsidR="00424B65" w:rsidRPr="0075431A" w:rsidRDefault="00424B65" w:rsidP="007B618D">
            <w:pPr>
              <w:rPr>
                <w:rFonts w:ascii="Times New Roman" w:eastAsia="Times New Roman" w:hAnsi="Times New Roman" w:cs="Times New Roman"/>
                <w:lang w:val="kk-KZ" w:eastAsia="ru-RU"/>
              </w:rPr>
            </w:pPr>
            <w:r w:rsidRPr="0075431A">
              <w:rPr>
                <w:rFonts w:ascii="Times New Roman" w:eastAsia="Times New Roman" w:hAnsi="Times New Roman" w:cs="Times New Roman"/>
                <w:lang w:val="kk-KZ" w:eastAsia="ru-RU"/>
              </w:rPr>
              <w:t>Цена</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lang w:val="kk-KZ"/>
              </w:rPr>
            </w:pPr>
            <w:r w:rsidRPr="0075431A">
              <w:rPr>
                <w:rFonts w:ascii="Times New Roman" w:hAnsi="Times New Roman" w:cs="Times New Roman"/>
                <w:lang w:val="kk-KZ"/>
              </w:rPr>
              <w:t>Сатып алуға бөлінген сома (теңге)</w:t>
            </w:r>
            <w:r w:rsidRPr="0075431A">
              <w:rPr>
                <w:rFonts w:ascii="Times New Roman" w:eastAsia="Times New Roman" w:hAnsi="Times New Roman" w:cs="Times New Roman"/>
                <w:bCs/>
                <w:color w:val="000000"/>
                <w:lang w:eastAsia="ru-RU"/>
              </w:rPr>
              <w:t xml:space="preserve"> Сумма выделенная для закупа (тенге)</w:t>
            </w:r>
          </w:p>
        </w:tc>
        <w:tc>
          <w:tcPr>
            <w:tcW w:w="1984" w:type="dxa"/>
            <w:tcBorders>
              <w:top w:val="single" w:sz="4" w:space="0" w:color="auto"/>
              <w:left w:val="single" w:sz="4" w:space="0" w:color="auto"/>
              <w:bottom w:val="single" w:sz="4" w:space="0" w:color="auto"/>
              <w:right w:val="single" w:sz="4" w:space="0" w:color="auto"/>
            </w:tcBorders>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Жеткізуорны</w:t>
            </w:r>
            <w:r w:rsidRPr="0075431A">
              <w:rPr>
                <w:rFonts w:ascii="Times New Roman" w:eastAsia="Times New Roman" w:hAnsi="Times New Roman" w:cs="Times New Roman"/>
                <w:bCs/>
                <w:color w:val="000000"/>
                <w:lang w:eastAsia="ru-RU"/>
              </w:rPr>
              <w:t xml:space="preserve">                              Место поставки</w:t>
            </w:r>
          </w:p>
        </w:tc>
        <w:tc>
          <w:tcPr>
            <w:tcW w:w="2410" w:type="dxa"/>
            <w:tcBorders>
              <w:top w:val="single" w:sz="4" w:space="0" w:color="auto"/>
              <w:left w:val="single" w:sz="4" w:space="0" w:color="auto"/>
              <w:bottom w:val="single" w:sz="4" w:space="0" w:color="auto"/>
              <w:right w:val="single" w:sz="4" w:space="0" w:color="auto"/>
            </w:tcBorders>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Жеткізуорны</w:t>
            </w:r>
          </w:p>
          <w:p w:rsidR="00424B65" w:rsidRPr="0075431A" w:rsidRDefault="00424B65" w:rsidP="007B618D">
            <w:pPr>
              <w:rPr>
                <w:rFonts w:ascii="Times New Roman" w:eastAsia="Times New Roman" w:hAnsi="Times New Roman" w:cs="Times New Roman"/>
                <w:lang w:eastAsia="ru-RU"/>
              </w:rPr>
            </w:pPr>
          </w:p>
          <w:p w:rsidR="00424B65" w:rsidRPr="0075431A" w:rsidRDefault="00424B65" w:rsidP="007B618D">
            <w:pPr>
              <w:rPr>
                <w:rFonts w:ascii="Times New Roman" w:eastAsia="Times New Roman" w:hAnsi="Times New Roman" w:cs="Times New Roman"/>
                <w:lang w:eastAsia="ru-RU"/>
              </w:rPr>
            </w:pPr>
            <w:r w:rsidRPr="0075431A">
              <w:rPr>
                <w:rFonts w:ascii="Times New Roman" w:eastAsia="Times New Roman" w:hAnsi="Times New Roman" w:cs="Times New Roman"/>
                <w:bCs/>
                <w:color w:val="000000"/>
                <w:lang w:eastAsia="ru-RU"/>
              </w:rPr>
              <w:t>Сроки и условия поставки</w:t>
            </w:r>
          </w:p>
        </w:tc>
      </w:tr>
      <w:tr w:rsidR="002070C3" w:rsidRPr="0075431A" w:rsidTr="008034E3">
        <w:trPr>
          <w:trHeight w:val="361"/>
        </w:trPr>
        <w:tc>
          <w:tcPr>
            <w:tcW w:w="568" w:type="dxa"/>
            <w:tcBorders>
              <w:top w:val="single" w:sz="4" w:space="0" w:color="auto"/>
              <w:left w:val="single" w:sz="4" w:space="0" w:color="auto"/>
              <w:bottom w:val="single" w:sz="4" w:space="0" w:color="auto"/>
              <w:right w:val="single" w:sz="4" w:space="0" w:color="auto"/>
            </w:tcBorders>
          </w:tcPr>
          <w:p w:rsidR="002070C3" w:rsidRPr="0075431A" w:rsidRDefault="002070C3" w:rsidP="00D67E14">
            <w:pPr>
              <w:spacing w:line="276" w:lineRule="auto"/>
              <w:rPr>
                <w:rFonts w:ascii="Times New Roman" w:hAnsi="Times New Roman" w:cs="Times New Roman"/>
              </w:rPr>
            </w:pPr>
            <w:r w:rsidRPr="0075431A">
              <w:rPr>
                <w:rFonts w:ascii="Times New Roman" w:hAnsi="Times New Roman" w:cs="Times New Roman"/>
              </w:rPr>
              <w:t>1</w:t>
            </w:r>
          </w:p>
        </w:tc>
        <w:tc>
          <w:tcPr>
            <w:tcW w:w="2552" w:type="dxa"/>
            <w:tcBorders>
              <w:top w:val="single" w:sz="4" w:space="0" w:color="auto"/>
              <w:left w:val="single" w:sz="4" w:space="0" w:color="auto"/>
              <w:bottom w:val="single" w:sz="4" w:space="0" w:color="auto"/>
              <w:right w:val="single" w:sz="4" w:space="0" w:color="auto"/>
            </w:tcBorders>
            <w:hideMark/>
          </w:tcPr>
          <w:p w:rsidR="002070C3" w:rsidRPr="002070C3" w:rsidRDefault="002070C3" w:rsidP="001C53ED">
            <w:pPr>
              <w:pStyle w:val="a3"/>
              <w:rPr>
                <w:rFonts w:ascii="Times New Roman" w:hAnsi="Times New Roman" w:cs="Times New Roman"/>
              </w:rPr>
            </w:pPr>
            <w:r w:rsidRPr="002070C3">
              <w:rPr>
                <w:rFonts w:ascii="Times New Roman" w:hAnsi="Times New Roman" w:cs="Times New Roman"/>
              </w:rPr>
              <w:t>Антитромбин жидкий - HemosIL Liquid Antithrombin из комплекта анализатор автоматический коаг</w:t>
            </w:r>
            <w:r w:rsidRPr="002070C3">
              <w:rPr>
                <w:rFonts w:ascii="Times New Roman" w:hAnsi="Times New Roman" w:cs="Times New Roman"/>
              </w:rPr>
              <w:t>у</w:t>
            </w:r>
            <w:r w:rsidRPr="002070C3">
              <w:rPr>
                <w:rFonts w:ascii="Times New Roman" w:hAnsi="Times New Roman" w:cs="Times New Roman"/>
              </w:rPr>
              <w:t>лометрический для  in vitro д</w:t>
            </w:r>
            <w:r w:rsidRPr="002070C3">
              <w:rPr>
                <w:rFonts w:ascii="Times New Roman" w:hAnsi="Times New Roman" w:cs="Times New Roman"/>
              </w:rPr>
              <w:t>и</w:t>
            </w:r>
            <w:r w:rsidRPr="002070C3">
              <w:rPr>
                <w:rFonts w:ascii="Times New Roman" w:hAnsi="Times New Roman" w:cs="Times New Roman"/>
              </w:rPr>
              <w:t>агностики ACL ELITE PRO с принадлежн</w:t>
            </w:r>
            <w:r w:rsidRPr="002070C3">
              <w:rPr>
                <w:rFonts w:ascii="Times New Roman" w:hAnsi="Times New Roman" w:cs="Times New Roman"/>
              </w:rPr>
              <w:t>о</w:t>
            </w:r>
            <w:r w:rsidRPr="002070C3">
              <w:rPr>
                <w:rFonts w:ascii="Times New Roman" w:hAnsi="Times New Roman" w:cs="Times New Roman"/>
              </w:rPr>
              <w:t>стями ( 2x2+4x4 mll) t+2 +8 C (Instrumentation Laboratory Со, США )</w:t>
            </w:r>
          </w:p>
        </w:tc>
        <w:tc>
          <w:tcPr>
            <w:tcW w:w="3543" w:type="dxa"/>
            <w:tcBorders>
              <w:top w:val="single" w:sz="4" w:space="0" w:color="auto"/>
              <w:left w:val="single" w:sz="4" w:space="0" w:color="auto"/>
              <w:bottom w:val="single" w:sz="4" w:space="0" w:color="auto"/>
              <w:right w:val="single" w:sz="4" w:space="0" w:color="auto"/>
            </w:tcBorders>
            <w:vAlign w:val="center"/>
          </w:tcPr>
          <w:p w:rsidR="002070C3" w:rsidRPr="002070C3" w:rsidRDefault="002070C3" w:rsidP="001C53ED">
            <w:pPr>
              <w:pStyle w:val="a3"/>
              <w:rPr>
                <w:rFonts w:ascii="Times New Roman" w:hAnsi="Times New Roman" w:cs="Times New Roman"/>
              </w:rPr>
            </w:pPr>
            <w:r w:rsidRPr="002070C3">
              <w:rPr>
                <w:rFonts w:ascii="Times New Roman" w:hAnsi="Times New Roman" w:cs="Times New Roman"/>
              </w:rPr>
              <w:t>Реагент для опред</w:t>
            </w:r>
            <w:r w:rsidRPr="002070C3">
              <w:rPr>
                <w:rFonts w:ascii="Times New Roman" w:hAnsi="Times New Roman" w:cs="Times New Roman"/>
              </w:rPr>
              <w:t>е</w:t>
            </w:r>
            <w:r w:rsidRPr="002070C3">
              <w:rPr>
                <w:rFonts w:ascii="Times New Roman" w:hAnsi="Times New Roman" w:cs="Times New Roman"/>
              </w:rPr>
              <w:t>ления гепарин-кофакторной акти</w:t>
            </w:r>
            <w:r w:rsidRPr="002070C3">
              <w:rPr>
                <w:rFonts w:ascii="Times New Roman" w:hAnsi="Times New Roman" w:cs="Times New Roman"/>
              </w:rPr>
              <w:t>в</w:t>
            </w:r>
            <w:r w:rsidRPr="002070C3">
              <w:rPr>
                <w:rFonts w:ascii="Times New Roman" w:hAnsi="Times New Roman" w:cs="Times New Roman"/>
              </w:rPr>
              <w:t>ности антитромбина с использованием Xa фактора в кач</w:t>
            </w:r>
            <w:r w:rsidRPr="002070C3">
              <w:rPr>
                <w:rFonts w:ascii="Times New Roman" w:hAnsi="Times New Roman" w:cs="Times New Roman"/>
              </w:rPr>
              <w:t>е</w:t>
            </w:r>
            <w:r w:rsidRPr="002070C3">
              <w:rPr>
                <w:rFonts w:ascii="Times New Roman" w:hAnsi="Times New Roman" w:cs="Times New Roman"/>
              </w:rPr>
              <w:t>стве фермента-мишени.  Используется для предоперационного скрини</w:t>
            </w:r>
            <w:r w:rsidRPr="002070C3">
              <w:rPr>
                <w:rFonts w:ascii="Times New Roman" w:hAnsi="Times New Roman" w:cs="Times New Roman"/>
              </w:rPr>
              <w:t>н</w:t>
            </w:r>
            <w:r w:rsidRPr="002070C3">
              <w:rPr>
                <w:rFonts w:ascii="Times New Roman" w:hAnsi="Times New Roman" w:cs="Times New Roman"/>
              </w:rPr>
              <w:t>га, диагностики наследственного дефицита антитро</w:t>
            </w:r>
            <w:r w:rsidRPr="002070C3">
              <w:rPr>
                <w:rFonts w:ascii="Times New Roman" w:hAnsi="Times New Roman" w:cs="Times New Roman"/>
              </w:rPr>
              <w:t>м</w:t>
            </w:r>
            <w:r w:rsidRPr="002070C3">
              <w:rPr>
                <w:rFonts w:ascii="Times New Roman" w:hAnsi="Times New Roman" w:cs="Times New Roman"/>
              </w:rPr>
              <w:t>бина у пациентов, склонных к тромб</w:t>
            </w:r>
            <w:r w:rsidRPr="002070C3">
              <w:rPr>
                <w:rFonts w:ascii="Times New Roman" w:hAnsi="Times New Roman" w:cs="Times New Roman"/>
              </w:rPr>
              <w:t>о</w:t>
            </w:r>
            <w:r w:rsidRPr="002070C3">
              <w:rPr>
                <w:rFonts w:ascii="Times New Roman" w:hAnsi="Times New Roman" w:cs="Times New Roman"/>
              </w:rPr>
              <w:t>эмболии. Метод характеризуется широкой динейностью 10-150% а</w:t>
            </w:r>
            <w:r w:rsidRPr="002070C3">
              <w:rPr>
                <w:rFonts w:ascii="Times New Roman" w:hAnsi="Times New Roman" w:cs="Times New Roman"/>
              </w:rPr>
              <w:t>к</w:t>
            </w:r>
            <w:r w:rsidRPr="002070C3">
              <w:rPr>
                <w:rFonts w:ascii="Times New Roman" w:hAnsi="Times New Roman" w:cs="Times New Roman"/>
              </w:rPr>
              <w:t>тивности. Форма выпуска: жидкая, готовая к применению. Метод опред</w:t>
            </w:r>
            <w:r w:rsidRPr="002070C3">
              <w:rPr>
                <w:rFonts w:ascii="Times New Roman" w:hAnsi="Times New Roman" w:cs="Times New Roman"/>
              </w:rPr>
              <w:t>е</w:t>
            </w:r>
            <w:r w:rsidRPr="002070C3">
              <w:rPr>
                <w:rFonts w:ascii="Times New Roman" w:hAnsi="Times New Roman" w:cs="Times New Roman"/>
              </w:rPr>
              <w:t xml:space="preserve">ления: фотометрия с использованием хромогенного субстрата. Поставляется в картонных </w:t>
            </w:r>
            <w:r w:rsidRPr="002070C3">
              <w:rPr>
                <w:rFonts w:ascii="Times New Roman" w:hAnsi="Times New Roman" w:cs="Times New Roman"/>
              </w:rPr>
              <w:lastRenderedPageBreak/>
              <w:t>уп</w:t>
            </w:r>
            <w:r w:rsidRPr="002070C3">
              <w:rPr>
                <w:rFonts w:ascii="Times New Roman" w:hAnsi="Times New Roman" w:cs="Times New Roman"/>
              </w:rPr>
              <w:t>а</w:t>
            </w:r>
            <w:r w:rsidRPr="002070C3">
              <w:rPr>
                <w:rFonts w:ascii="Times New Roman" w:hAnsi="Times New Roman" w:cs="Times New Roman"/>
              </w:rPr>
              <w:t>ковках (уп.: 4 фл. по 4 мл реагента + 2 фл. по 2 мл субстр</w:t>
            </w:r>
            <w:r w:rsidRPr="002070C3">
              <w:rPr>
                <w:rFonts w:ascii="Times New Roman" w:hAnsi="Times New Roman" w:cs="Times New Roman"/>
              </w:rPr>
              <w:t>а</w:t>
            </w:r>
            <w:r w:rsidRPr="002070C3">
              <w:rPr>
                <w:rFonts w:ascii="Times New Roman" w:hAnsi="Times New Roman" w:cs="Times New Roman"/>
              </w:rPr>
              <w:t>та). Температура хранения +2 +8 C . Производитель: Instrumentation Laboratory S.P.A, США Фасовка: 4 фл. по 4 мл реагента + 2 фл. по 2 мл субстрат, (96 исслед</w:t>
            </w:r>
            <w:r w:rsidRPr="002070C3">
              <w:rPr>
                <w:rFonts w:ascii="Times New Roman" w:hAnsi="Times New Roman" w:cs="Times New Roman"/>
              </w:rPr>
              <w:t>о</w:t>
            </w:r>
            <w:r w:rsidRPr="002070C3">
              <w:rPr>
                <w:rFonts w:ascii="Times New Roman" w:hAnsi="Times New Roman" w:cs="Times New Roman"/>
              </w:rPr>
              <w:t>ваний). Методы определения: нефелометрия или турбидиметрия. Используется для р</w:t>
            </w:r>
            <w:r w:rsidRPr="002070C3">
              <w:rPr>
                <w:rFonts w:ascii="Times New Roman" w:hAnsi="Times New Roman" w:cs="Times New Roman"/>
              </w:rPr>
              <w:t>а</w:t>
            </w:r>
            <w:r w:rsidRPr="002070C3">
              <w:rPr>
                <w:rFonts w:ascii="Times New Roman" w:hAnsi="Times New Roman" w:cs="Times New Roman"/>
              </w:rPr>
              <w:t>боты на "Закрытой" ситеме анализатора ACL Elite PRO, фирмы Instrumentation Laboratory (США)</w:t>
            </w:r>
          </w:p>
        </w:tc>
        <w:tc>
          <w:tcPr>
            <w:tcW w:w="1276" w:type="dxa"/>
            <w:tcBorders>
              <w:top w:val="single" w:sz="4" w:space="0" w:color="auto"/>
              <w:left w:val="single" w:sz="4" w:space="0" w:color="auto"/>
              <w:bottom w:val="single" w:sz="4" w:space="0" w:color="auto"/>
              <w:right w:val="single" w:sz="4" w:space="0" w:color="auto"/>
            </w:tcBorders>
          </w:tcPr>
          <w:p w:rsidR="002070C3" w:rsidRPr="002070C3" w:rsidRDefault="002070C3" w:rsidP="001C53ED">
            <w:pPr>
              <w:jc w:val="both"/>
              <w:rPr>
                <w:rFonts w:ascii="Times New Roman" w:hAnsi="Times New Roman" w:cs="Times New Roman"/>
              </w:rPr>
            </w:pPr>
            <w:r w:rsidRPr="002070C3">
              <w:rPr>
                <w:rFonts w:ascii="Times New Roman" w:hAnsi="Times New Roman" w:cs="Times New Roman"/>
              </w:rPr>
              <w:lastRenderedPageBreak/>
              <w:t>1 уп</w:t>
            </w:r>
          </w:p>
        </w:tc>
        <w:tc>
          <w:tcPr>
            <w:tcW w:w="1276" w:type="dxa"/>
            <w:tcBorders>
              <w:left w:val="single" w:sz="4" w:space="0" w:color="auto"/>
              <w:right w:val="single" w:sz="4" w:space="0" w:color="auto"/>
            </w:tcBorders>
            <w:hideMark/>
          </w:tcPr>
          <w:p w:rsidR="002070C3" w:rsidRPr="002070C3" w:rsidRDefault="002070C3" w:rsidP="001C53ED">
            <w:pPr>
              <w:rPr>
                <w:rFonts w:ascii="Times New Roman" w:hAnsi="Times New Roman" w:cs="Times New Roman"/>
                <w:color w:val="000000"/>
              </w:rPr>
            </w:pPr>
            <w:r w:rsidRPr="002070C3">
              <w:rPr>
                <w:rFonts w:ascii="Times New Roman" w:hAnsi="Times New Roman" w:cs="Times New Roman"/>
              </w:rPr>
              <w:t>111 182</w:t>
            </w:r>
          </w:p>
        </w:tc>
        <w:tc>
          <w:tcPr>
            <w:tcW w:w="1276" w:type="dxa"/>
            <w:tcBorders>
              <w:left w:val="single" w:sz="4" w:space="0" w:color="auto"/>
            </w:tcBorders>
            <w:hideMark/>
          </w:tcPr>
          <w:p w:rsidR="002070C3" w:rsidRPr="002070C3" w:rsidRDefault="002070C3" w:rsidP="001C53ED">
            <w:pPr>
              <w:rPr>
                <w:rFonts w:ascii="Times New Roman" w:hAnsi="Times New Roman" w:cs="Times New Roman"/>
              </w:rPr>
            </w:pPr>
            <w:r w:rsidRPr="002070C3">
              <w:rPr>
                <w:rFonts w:ascii="Times New Roman" w:hAnsi="Times New Roman" w:cs="Times New Roman"/>
              </w:rPr>
              <w:t>111 182</w:t>
            </w:r>
          </w:p>
        </w:tc>
        <w:tc>
          <w:tcPr>
            <w:tcW w:w="1984" w:type="dxa"/>
            <w:tcBorders>
              <w:left w:val="single" w:sz="4" w:space="0" w:color="auto"/>
            </w:tcBorders>
          </w:tcPr>
          <w:p w:rsidR="002070C3" w:rsidRPr="002070C3" w:rsidRDefault="002070C3" w:rsidP="001C53ED">
            <w:pPr>
              <w:rPr>
                <w:rFonts w:ascii="Times New Roman" w:eastAsia="Times New Roman" w:hAnsi="Times New Roman" w:cs="Times New Roman"/>
                <w:lang w:eastAsia="ru-RU"/>
              </w:rPr>
            </w:pPr>
            <w:r w:rsidRPr="002070C3">
              <w:rPr>
                <w:rFonts w:ascii="Times New Roman" w:hAnsi="Times New Roman" w:cs="Times New Roman"/>
                <w:lang w:val="kk-KZ"/>
              </w:rPr>
              <w:t>СҚО, Петропавл қ., Мухамедрахимов атындағы к-сі, 27 (дәріхана қоймасы</w:t>
            </w:r>
            <w:r w:rsidRPr="002070C3">
              <w:rPr>
                <w:rFonts w:ascii="Times New Roman" w:eastAsia="Times New Roman" w:hAnsi="Times New Roman" w:cs="Times New Roman"/>
                <w:lang w:eastAsia="ru-RU"/>
              </w:rPr>
              <w:t xml:space="preserve">                   СКО, г. П</w:t>
            </w:r>
            <w:r w:rsidRPr="002070C3">
              <w:rPr>
                <w:rFonts w:ascii="Times New Roman" w:eastAsia="Times New Roman" w:hAnsi="Times New Roman" w:cs="Times New Roman"/>
                <w:lang w:eastAsia="ru-RU"/>
              </w:rPr>
              <w:t>е</w:t>
            </w:r>
            <w:r w:rsidRPr="002070C3">
              <w:rPr>
                <w:rFonts w:ascii="Times New Roman" w:eastAsia="Times New Roman" w:hAnsi="Times New Roman" w:cs="Times New Roman"/>
                <w:lang w:eastAsia="ru-RU"/>
              </w:rPr>
              <w:t>тропавловск, ул. Имени Тауфика МухамедР</w:t>
            </w:r>
            <w:r w:rsidRPr="002070C3">
              <w:rPr>
                <w:rFonts w:ascii="Times New Roman" w:eastAsia="Times New Roman" w:hAnsi="Times New Roman" w:cs="Times New Roman"/>
                <w:lang w:eastAsia="ru-RU"/>
              </w:rPr>
              <w:t>а</w:t>
            </w:r>
            <w:r w:rsidRPr="002070C3">
              <w:rPr>
                <w:rFonts w:ascii="Times New Roman" w:eastAsia="Times New Roman" w:hAnsi="Times New Roman" w:cs="Times New Roman"/>
                <w:lang w:eastAsia="ru-RU"/>
              </w:rPr>
              <w:t>химова  27 (склад  апт</w:t>
            </w:r>
            <w:r w:rsidRPr="002070C3">
              <w:rPr>
                <w:rFonts w:ascii="Times New Roman" w:eastAsia="Times New Roman" w:hAnsi="Times New Roman" w:cs="Times New Roman"/>
                <w:lang w:eastAsia="ru-RU"/>
              </w:rPr>
              <w:t>е</w:t>
            </w:r>
            <w:r w:rsidRPr="002070C3">
              <w:rPr>
                <w:rFonts w:ascii="Times New Roman" w:eastAsia="Times New Roman" w:hAnsi="Times New Roman" w:cs="Times New Roman"/>
                <w:lang w:eastAsia="ru-RU"/>
              </w:rPr>
              <w:t>ка)</w:t>
            </w:r>
          </w:p>
        </w:tc>
        <w:tc>
          <w:tcPr>
            <w:tcW w:w="2410" w:type="dxa"/>
            <w:tcBorders>
              <w:left w:val="single" w:sz="4" w:space="0" w:color="auto"/>
            </w:tcBorders>
          </w:tcPr>
          <w:p w:rsidR="002070C3" w:rsidRPr="002070C3" w:rsidRDefault="002070C3" w:rsidP="001C53ED">
            <w:pPr>
              <w:rPr>
                <w:rFonts w:ascii="Times New Roman" w:hAnsi="Times New Roman" w:cs="Times New Roman"/>
              </w:rPr>
            </w:pPr>
            <w:r w:rsidRPr="002070C3">
              <w:rPr>
                <w:rFonts w:ascii="Times New Roman" w:hAnsi="Times New Roman" w:cs="Times New Roman"/>
                <w:lang w:val="kk-KZ"/>
              </w:rPr>
              <w:t xml:space="preserve">Тапсырыс берушінің өтінімі бойынша шартқа қол қойылғаннан кейін жеткізу </w:t>
            </w:r>
            <w:r w:rsidRPr="002070C3">
              <w:rPr>
                <w:rFonts w:ascii="Times New Roman" w:eastAsia="Times New Roman" w:hAnsi="Times New Roman" w:cs="Times New Roman"/>
                <w:lang w:eastAsia="ru-RU"/>
              </w:rPr>
              <w:t>Поставка  после по</w:t>
            </w:r>
            <w:r w:rsidRPr="002070C3">
              <w:rPr>
                <w:rFonts w:ascii="Times New Roman" w:eastAsia="Times New Roman" w:hAnsi="Times New Roman" w:cs="Times New Roman"/>
                <w:lang w:eastAsia="ru-RU"/>
              </w:rPr>
              <w:t>д</w:t>
            </w:r>
            <w:r w:rsidRPr="002070C3">
              <w:rPr>
                <w:rFonts w:ascii="Times New Roman" w:eastAsia="Times New Roman" w:hAnsi="Times New Roman" w:cs="Times New Roman"/>
                <w:lang w:eastAsia="ru-RU"/>
              </w:rPr>
              <w:t>писания договора</w:t>
            </w:r>
            <w:r>
              <w:rPr>
                <w:rFonts w:ascii="Times New Roman" w:eastAsia="Times New Roman" w:hAnsi="Times New Roman" w:cs="Times New Roman"/>
                <w:lang w:eastAsia="ru-RU"/>
              </w:rPr>
              <w:t xml:space="preserve"> </w:t>
            </w:r>
            <w:r w:rsidRPr="002070C3">
              <w:rPr>
                <w:rFonts w:ascii="Times New Roman" w:eastAsia="Times New Roman" w:hAnsi="Times New Roman" w:cs="Times New Roman"/>
                <w:lang w:eastAsia="ru-RU"/>
              </w:rPr>
              <w:t>,по заявке зака</w:t>
            </w:r>
            <w:r w:rsidRPr="002070C3">
              <w:rPr>
                <w:rFonts w:ascii="Times New Roman" w:eastAsia="Times New Roman" w:hAnsi="Times New Roman" w:cs="Times New Roman"/>
                <w:lang w:eastAsia="ru-RU"/>
              </w:rPr>
              <w:t>з</w:t>
            </w:r>
            <w:r w:rsidRPr="002070C3">
              <w:rPr>
                <w:rFonts w:ascii="Times New Roman" w:eastAsia="Times New Roman" w:hAnsi="Times New Roman" w:cs="Times New Roman"/>
                <w:lang w:eastAsia="ru-RU"/>
              </w:rPr>
              <w:t xml:space="preserve">чика </w:t>
            </w:r>
          </w:p>
        </w:tc>
      </w:tr>
      <w:tr w:rsidR="002070C3" w:rsidRPr="0075431A" w:rsidTr="0087071D">
        <w:trPr>
          <w:trHeight w:val="361"/>
        </w:trPr>
        <w:tc>
          <w:tcPr>
            <w:tcW w:w="568" w:type="dxa"/>
            <w:tcBorders>
              <w:top w:val="single" w:sz="4" w:space="0" w:color="auto"/>
              <w:left w:val="single" w:sz="4" w:space="0" w:color="auto"/>
              <w:bottom w:val="single" w:sz="4" w:space="0" w:color="auto"/>
              <w:right w:val="single" w:sz="4" w:space="0" w:color="auto"/>
            </w:tcBorders>
          </w:tcPr>
          <w:p w:rsidR="002070C3" w:rsidRPr="0075431A" w:rsidRDefault="002070C3" w:rsidP="00D67E14">
            <w:pPr>
              <w:spacing w:line="276" w:lineRule="auto"/>
              <w:rPr>
                <w:rFonts w:ascii="Times New Roman" w:hAnsi="Times New Roman" w:cs="Times New Roman"/>
              </w:rPr>
            </w:pPr>
            <w:r>
              <w:rPr>
                <w:rFonts w:ascii="Times New Roman" w:hAnsi="Times New Roman" w:cs="Times New Roman"/>
              </w:rPr>
              <w:lastRenderedPageBreak/>
              <w:t>2</w:t>
            </w:r>
          </w:p>
        </w:tc>
        <w:tc>
          <w:tcPr>
            <w:tcW w:w="2552" w:type="dxa"/>
            <w:tcBorders>
              <w:top w:val="single" w:sz="4" w:space="0" w:color="auto"/>
              <w:left w:val="single" w:sz="4" w:space="0" w:color="auto"/>
              <w:bottom w:val="single" w:sz="4" w:space="0" w:color="auto"/>
              <w:right w:val="single" w:sz="4" w:space="0" w:color="auto"/>
            </w:tcBorders>
            <w:hideMark/>
          </w:tcPr>
          <w:p w:rsidR="002070C3" w:rsidRPr="002070C3" w:rsidRDefault="002070C3" w:rsidP="001C53ED">
            <w:pPr>
              <w:pStyle w:val="a3"/>
              <w:rPr>
                <w:rFonts w:ascii="Times New Roman" w:hAnsi="Times New Roman" w:cs="Times New Roman"/>
              </w:rPr>
            </w:pPr>
            <w:r w:rsidRPr="002070C3">
              <w:rPr>
                <w:rFonts w:ascii="Times New Roman" w:hAnsi="Times New Roman" w:cs="Times New Roman"/>
              </w:rPr>
              <w:t>Цефтриаксон 1гр</w:t>
            </w:r>
          </w:p>
        </w:tc>
        <w:tc>
          <w:tcPr>
            <w:tcW w:w="3543" w:type="dxa"/>
            <w:tcBorders>
              <w:top w:val="single" w:sz="4" w:space="0" w:color="auto"/>
              <w:left w:val="single" w:sz="4" w:space="0" w:color="auto"/>
              <w:bottom w:val="single" w:sz="4" w:space="0" w:color="auto"/>
              <w:right w:val="single" w:sz="4" w:space="0" w:color="auto"/>
            </w:tcBorders>
          </w:tcPr>
          <w:p w:rsidR="002070C3" w:rsidRPr="002070C3" w:rsidRDefault="002070C3" w:rsidP="001C53ED">
            <w:pPr>
              <w:pStyle w:val="a3"/>
              <w:rPr>
                <w:rFonts w:ascii="Times New Roman" w:hAnsi="Times New Roman" w:cs="Times New Roman"/>
              </w:rPr>
            </w:pPr>
            <w:r w:rsidRPr="002070C3">
              <w:rPr>
                <w:rFonts w:ascii="Times New Roman" w:hAnsi="Times New Roman" w:cs="Times New Roman"/>
              </w:rPr>
              <w:t>Порошок для пр</w:t>
            </w:r>
            <w:r w:rsidRPr="002070C3">
              <w:rPr>
                <w:rFonts w:ascii="Times New Roman" w:hAnsi="Times New Roman" w:cs="Times New Roman"/>
              </w:rPr>
              <w:t>и</w:t>
            </w:r>
            <w:r w:rsidRPr="002070C3">
              <w:rPr>
                <w:rFonts w:ascii="Times New Roman" w:hAnsi="Times New Roman" w:cs="Times New Roman"/>
              </w:rPr>
              <w:t>готовления раствора для инъекций</w:t>
            </w:r>
          </w:p>
        </w:tc>
        <w:tc>
          <w:tcPr>
            <w:tcW w:w="1276" w:type="dxa"/>
            <w:tcBorders>
              <w:top w:val="single" w:sz="4" w:space="0" w:color="auto"/>
              <w:left w:val="single" w:sz="4" w:space="0" w:color="auto"/>
              <w:bottom w:val="single" w:sz="4" w:space="0" w:color="auto"/>
              <w:right w:val="single" w:sz="4" w:space="0" w:color="auto"/>
            </w:tcBorders>
          </w:tcPr>
          <w:p w:rsidR="002070C3" w:rsidRPr="002070C3" w:rsidRDefault="002070C3" w:rsidP="001C53ED">
            <w:pPr>
              <w:rPr>
                <w:rFonts w:ascii="Times New Roman" w:hAnsi="Times New Roman" w:cs="Times New Roman"/>
              </w:rPr>
            </w:pPr>
            <w:r w:rsidRPr="002070C3">
              <w:rPr>
                <w:rFonts w:ascii="Times New Roman" w:hAnsi="Times New Roman" w:cs="Times New Roman"/>
              </w:rPr>
              <w:t>10000 фл</w:t>
            </w:r>
          </w:p>
        </w:tc>
        <w:tc>
          <w:tcPr>
            <w:tcW w:w="1276" w:type="dxa"/>
            <w:tcBorders>
              <w:left w:val="single" w:sz="4" w:space="0" w:color="auto"/>
              <w:right w:val="single" w:sz="4" w:space="0" w:color="auto"/>
            </w:tcBorders>
            <w:hideMark/>
          </w:tcPr>
          <w:p w:rsidR="002070C3" w:rsidRPr="002070C3" w:rsidRDefault="002070C3" w:rsidP="001C53ED">
            <w:pPr>
              <w:rPr>
                <w:rFonts w:ascii="Times New Roman" w:hAnsi="Times New Roman" w:cs="Times New Roman"/>
              </w:rPr>
            </w:pPr>
            <w:r w:rsidRPr="002070C3">
              <w:rPr>
                <w:rFonts w:ascii="Times New Roman" w:hAnsi="Times New Roman" w:cs="Times New Roman"/>
              </w:rPr>
              <w:t>175,48</w:t>
            </w:r>
          </w:p>
        </w:tc>
        <w:tc>
          <w:tcPr>
            <w:tcW w:w="1276" w:type="dxa"/>
            <w:tcBorders>
              <w:left w:val="single" w:sz="4" w:space="0" w:color="auto"/>
            </w:tcBorders>
            <w:hideMark/>
          </w:tcPr>
          <w:p w:rsidR="002070C3" w:rsidRPr="002070C3" w:rsidRDefault="002070C3" w:rsidP="001C53ED">
            <w:pPr>
              <w:rPr>
                <w:rFonts w:ascii="Times New Roman" w:hAnsi="Times New Roman" w:cs="Times New Roman"/>
              </w:rPr>
            </w:pPr>
            <w:r w:rsidRPr="002070C3">
              <w:rPr>
                <w:rFonts w:ascii="Times New Roman" w:hAnsi="Times New Roman" w:cs="Times New Roman"/>
              </w:rPr>
              <w:t>1754800</w:t>
            </w:r>
          </w:p>
        </w:tc>
        <w:tc>
          <w:tcPr>
            <w:tcW w:w="1984" w:type="dxa"/>
            <w:tcBorders>
              <w:left w:val="single" w:sz="4" w:space="0" w:color="auto"/>
            </w:tcBorders>
          </w:tcPr>
          <w:p w:rsidR="002070C3" w:rsidRPr="002070C3" w:rsidRDefault="002070C3" w:rsidP="001C53ED">
            <w:pPr>
              <w:rPr>
                <w:rFonts w:ascii="Times New Roman" w:eastAsia="Times New Roman" w:hAnsi="Times New Roman" w:cs="Times New Roman"/>
                <w:lang w:eastAsia="ru-RU"/>
              </w:rPr>
            </w:pPr>
            <w:r w:rsidRPr="002070C3">
              <w:rPr>
                <w:rFonts w:ascii="Times New Roman" w:hAnsi="Times New Roman" w:cs="Times New Roman"/>
                <w:lang w:val="kk-KZ"/>
              </w:rPr>
              <w:t>СҚО, Петропавл қ., Мухамедрахимов атындағы к-сі, 27 (дәріхана қоймасы</w:t>
            </w:r>
            <w:r w:rsidRPr="002070C3">
              <w:rPr>
                <w:rFonts w:ascii="Times New Roman" w:eastAsia="Times New Roman" w:hAnsi="Times New Roman" w:cs="Times New Roman"/>
                <w:lang w:eastAsia="ru-RU"/>
              </w:rPr>
              <w:t xml:space="preserve">                   СКО, г. П</w:t>
            </w:r>
            <w:r w:rsidRPr="002070C3">
              <w:rPr>
                <w:rFonts w:ascii="Times New Roman" w:eastAsia="Times New Roman" w:hAnsi="Times New Roman" w:cs="Times New Roman"/>
                <w:lang w:eastAsia="ru-RU"/>
              </w:rPr>
              <w:t>е</w:t>
            </w:r>
            <w:r w:rsidRPr="002070C3">
              <w:rPr>
                <w:rFonts w:ascii="Times New Roman" w:eastAsia="Times New Roman" w:hAnsi="Times New Roman" w:cs="Times New Roman"/>
                <w:lang w:eastAsia="ru-RU"/>
              </w:rPr>
              <w:t>тропавловск, ул. Имени Тауфика МухамедР</w:t>
            </w:r>
            <w:r w:rsidRPr="002070C3">
              <w:rPr>
                <w:rFonts w:ascii="Times New Roman" w:eastAsia="Times New Roman" w:hAnsi="Times New Roman" w:cs="Times New Roman"/>
                <w:lang w:eastAsia="ru-RU"/>
              </w:rPr>
              <w:t>а</w:t>
            </w:r>
            <w:r w:rsidRPr="002070C3">
              <w:rPr>
                <w:rFonts w:ascii="Times New Roman" w:eastAsia="Times New Roman" w:hAnsi="Times New Roman" w:cs="Times New Roman"/>
                <w:lang w:eastAsia="ru-RU"/>
              </w:rPr>
              <w:t>химова  27 (склад  апт</w:t>
            </w:r>
            <w:r w:rsidRPr="002070C3">
              <w:rPr>
                <w:rFonts w:ascii="Times New Roman" w:eastAsia="Times New Roman" w:hAnsi="Times New Roman" w:cs="Times New Roman"/>
                <w:lang w:eastAsia="ru-RU"/>
              </w:rPr>
              <w:t>е</w:t>
            </w:r>
            <w:r w:rsidRPr="002070C3">
              <w:rPr>
                <w:rFonts w:ascii="Times New Roman" w:eastAsia="Times New Roman" w:hAnsi="Times New Roman" w:cs="Times New Roman"/>
                <w:lang w:eastAsia="ru-RU"/>
              </w:rPr>
              <w:t>ка)</w:t>
            </w:r>
          </w:p>
        </w:tc>
        <w:tc>
          <w:tcPr>
            <w:tcW w:w="2410" w:type="dxa"/>
            <w:tcBorders>
              <w:left w:val="single" w:sz="4" w:space="0" w:color="auto"/>
            </w:tcBorders>
          </w:tcPr>
          <w:p w:rsidR="002070C3" w:rsidRPr="002070C3" w:rsidRDefault="002070C3" w:rsidP="001C53ED">
            <w:pPr>
              <w:rPr>
                <w:rFonts w:ascii="Times New Roman" w:hAnsi="Times New Roman" w:cs="Times New Roman"/>
              </w:rPr>
            </w:pPr>
            <w:r w:rsidRPr="002070C3">
              <w:rPr>
                <w:rFonts w:ascii="Times New Roman" w:hAnsi="Times New Roman" w:cs="Times New Roman"/>
                <w:lang w:val="kk-KZ"/>
              </w:rPr>
              <w:t xml:space="preserve">Тапсырыс берушінің өтінімі бойынша шартқа қол қойылғаннан кейін жеткізу </w:t>
            </w:r>
            <w:r w:rsidRPr="002070C3">
              <w:rPr>
                <w:rFonts w:ascii="Times New Roman" w:eastAsia="Times New Roman" w:hAnsi="Times New Roman" w:cs="Times New Roman"/>
                <w:lang w:eastAsia="ru-RU"/>
              </w:rPr>
              <w:t>Поставка  после по</w:t>
            </w:r>
            <w:r w:rsidRPr="002070C3">
              <w:rPr>
                <w:rFonts w:ascii="Times New Roman" w:eastAsia="Times New Roman" w:hAnsi="Times New Roman" w:cs="Times New Roman"/>
                <w:lang w:eastAsia="ru-RU"/>
              </w:rPr>
              <w:t>д</w:t>
            </w:r>
            <w:r w:rsidRPr="002070C3">
              <w:rPr>
                <w:rFonts w:ascii="Times New Roman" w:eastAsia="Times New Roman" w:hAnsi="Times New Roman" w:cs="Times New Roman"/>
                <w:lang w:eastAsia="ru-RU"/>
              </w:rPr>
              <w:t>писания договора,</w:t>
            </w:r>
            <w:r>
              <w:rPr>
                <w:rFonts w:ascii="Times New Roman" w:eastAsia="Times New Roman" w:hAnsi="Times New Roman" w:cs="Times New Roman"/>
                <w:lang w:eastAsia="ru-RU"/>
              </w:rPr>
              <w:t xml:space="preserve"> </w:t>
            </w:r>
            <w:r w:rsidRPr="002070C3">
              <w:rPr>
                <w:rFonts w:ascii="Times New Roman" w:eastAsia="Times New Roman" w:hAnsi="Times New Roman" w:cs="Times New Roman"/>
                <w:lang w:eastAsia="ru-RU"/>
              </w:rPr>
              <w:t>по заявке зака</w:t>
            </w:r>
            <w:r w:rsidRPr="002070C3">
              <w:rPr>
                <w:rFonts w:ascii="Times New Roman" w:eastAsia="Times New Roman" w:hAnsi="Times New Roman" w:cs="Times New Roman"/>
                <w:lang w:eastAsia="ru-RU"/>
              </w:rPr>
              <w:t>з</w:t>
            </w:r>
            <w:r w:rsidRPr="002070C3">
              <w:rPr>
                <w:rFonts w:ascii="Times New Roman" w:eastAsia="Times New Roman" w:hAnsi="Times New Roman" w:cs="Times New Roman"/>
                <w:lang w:eastAsia="ru-RU"/>
              </w:rPr>
              <w:t xml:space="preserve">чика </w:t>
            </w:r>
          </w:p>
        </w:tc>
      </w:tr>
    </w:tbl>
    <w:p w:rsidR="00924E6B" w:rsidRPr="00574C5F" w:rsidRDefault="00924E6B" w:rsidP="00AC78CC">
      <w:pPr>
        <w:rPr>
          <w:rFonts w:ascii="Times New Roman" w:hAnsi="Times New Roman" w:cs="Times New Roman"/>
        </w:rPr>
      </w:pPr>
      <w:r w:rsidRPr="00574C5F">
        <w:rPr>
          <w:rFonts w:ascii="Times New Roman" w:hAnsi="Times New Roman" w:cs="Times New Roman"/>
        </w:rPr>
        <w:t xml:space="preserve">                               </w:t>
      </w:r>
    </w:p>
    <w:p w:rsidR="00924E6B" w:rsidRPr="00A10B33" w:rsidRDefault="008E330C" w:rsidP="00873423">
      <w:pPr>
        <w:outlineLvl w:val="4"/>
        <w:rPr>
          <w:rFonts w:ascii="Times New Roman" w:hAnsi="Times New Roman"/>
        </w:rPr>
      </w:pPr>
      <w:r w:rsidRPr="00944E0B">
        <w:rPr>
          <w:rFonts w:ascii="Times New Roman" w:hAnsi="Times New Roman" w:cs="Times New Roman"/>
        </w:rPr>
        <w:t xml:space="preserve">  </w:t>
      </w:r>
      <w:r w:rsidR="00F7052E" w:rsidRPr="00944E0B">
        <w:rPr>
          <w:rFonts w:ascii="Times New Roman" w:hAnsi="Times New Roman" w:cs="Times New Roman"/>
        </w:rPr>
        <w:t>1.</w:t>
      </w:r>
      <w:r w:rsidR="00A10B33" w:rsidRPr="00A10B33">
        <w:rPr>
          <w:rFonts w:ascii="Times New Roman" w:hAnsi="Times New Roman"/>
        </w:rPr>
        <w:t xml:space="preserve"> </w:t>
      </w:r>
      <w:r w:rsidR="002070C3" w:rsidRPr="002070C3">
        <w:rPr>
          <w:rFonts w:ascii="Times New Roman" w:hAnsi="Times New Roman" w:cs="Times New Roman"/>
          <w:color w:val="000000"/>
        </w:rPr>
        <w:t xml:space="preserve">Антитромбин жидкий </w:t>
      </w:r>
    </w:p>
    <w:tbl>
      <w:tblPr>
        <w:tblStyle w:val="a5"/>
        <w:tblW w:w="14850" w:type="dxa"/>
        <w:tblLook w:val="04A0"/>
      </w:tblPr>
      <w:tblGrid>
        <w:gridCol w:w="540"/>
        <w:gridCol w:w="3963"/>
        <w:gridCol w:w="3118"/>
        <w:gridCol w:w="4536"/>
        <w:gridCol w:w="2693"/>
      </w:tblGrid>
      <w:tr w:rsidR="000E3642"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AC78CC">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0E3642">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E3642" w:rsidRPr="00944E0B" w:rsidRDefault="000E3642" w:rsidP="000E3642">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700416"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r>
      <w:tr w:rsidR="00BB1A5E" w:rsidRPr="00A10B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BB1A5E" w:rsidP="00AC78CC">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2070C3" w:rsidP="009B4BB9">
            <w:pPr>
              <w:rPr>
                <w:rFonts w:ascii="Times New Roman" w:eastAsia="Consolas" w:hAnsi="Times New Roman" w:cs="Times New Roman"/>
              </w:rPr>
            </w:pPr>
            <w:r>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2070C3" w:rsidP="003B0CED">
            <w:pPr>
              <w:rPr>
                <w:rFonts w:ascii="Times New Roman" w:hAnsi="Times New Roman" w:cs="Times New Roman"/>
                <w:color w:val="000000"/>
                <w:lang w:val="kk-KZ"/>
              </w:rPr>
            </w:pPr>
            <w:r>
              <w:rPr>
                <w:rFonts w:ascii="Times New Roman" w:hAnsi="Times New Roman" w:cs="Times New Roman"/>
                <w:color w:val="000000"/>
                <w:lang w:val="kk-KZ"/>
              </w:rPr>
              <w:t>108890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2070C3" w:rsidP="003B0CED">
            <w:pPr>
              <w:rPr>
                <w:rFonts w:ascii="Times New Roman" w:hAnsi="Times New Roman" w:cs="Times New Roman"/>
                <w:color w:val="000000"/>
              </w:rPr>
            </w:pPr>
            <w:r>
              <w:rPr>
                <w:rFonts w:ascii="Times New Roman" w:hAnsi="Times New Roman" w:cs="Times New Roman"/>
                <w:color w:val="000000"/>
              </w:rPr>
              <w:t>108890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2070C3" w:rsidP="003B0CED">
            <w:pPr>
              <w:rPr>
                <w:rFonts w:ascii="Times New Roman" w:hAnsi="Times New Roman" w:cs="Times New Roman"/>
              </w:rPr>
            </w:pPr>
            <w:r>
              <w:rPr>
                <w:rFonts w:ascii="Times New Roman" w:hAnsi="Times New Roman" w:cs="Times New Roman"/>
              </w:rPr>
              <w:t>03.12.21  11-25</w:t>
            </w:r>
          </w:p>
        </w:tc>
      </w:tr>
    </w:tbl>
    <w:p w:rsidR="007A2AB5" w:rsidRPr="00A10B33" w:rsidRDefault="007A2AB5" w:rsidP="00011F32">
      <w:pPr>
        <w:rPr>
          <w:rFonts w:ascii="Times New Roman" w:eastAsia="Consolas" w:hAnsi="Times New Roman" w:cs="Times New Roman"/>
          <w:lang w:val="kk-KZ"/>
        </w:rPr>
      </w:pPr>
    </w:p>
    <w:p w:rsidR="00A10B33" w:rsidRDefault="00A10B33" w:rsidP="00CA499C">
      <w:pPr>
        <w:rPr>
          <w:rFonts w:ascii="Times New Roman" w:eastAsia="Consolas" w:hAnsi="Times New Roman" w:cs="Times New Roman"/>
          <w:lang w:val="kk-KZ"/>
        </w:rPr>
      </w:pPr>
    </w:p>
    <w:p w:rsidR="002070C3" w:rsidRPr="00A10B33" w:rsidRDefault="00F91078" w:rsidP="002070C3">
      <w:pPr>
        <w:rPr>
          <w:rFonts w:ascii="Times New Roman" w:hAnsi="Times New Roman" w:cs="Times New Roman"/>
          <w:color w:val="000000"/>
        </w:rPr>
      </w:pPr>
      <w:r>
        <w:rPr>
          <w:rFonts w:ascii="Times New Roman" w:hAnsi="Times New Roman" w:cs="Times New Roman"/>
          <w:color w:val="000000"/>
        </w:rPr>
        <w:t>2</w:t>
      </w:r>
      <w:r w:rsidR="002070C3" w:rsidRPr="00A10B33">
        <w:rPr>
          <w:rFonts w:ascii="Times New Roman" w:hAnsi="Times New Roman" w:cs="Times New Roman"/>
          <w:color w:val="000000"/>
        </w:rPr>
        <w:t>.</w:t>
      </w:r>
      <w:r w:rsidR="002070C3" w:rsidRPr="00A10B33">
        <w:rPr>
          <w:rFonts w:ascii="Times New Roman" w:hAnsi="Times New Roman" w:cs="Times New Roman"/>
          <w:color w:val="000000"/>
          <w:shd w:val="clear" w:color="auto" w:fill="FFFFFF"/>
        </w:rPr>
        <w:t xml:space="preserve"> </w:t>
      </w:r>
      <w:r w:rsidR="002070C3" w:rsidRPr="002070C3">
        <w:rPr>
          <w:rFonts w:ascii="Times New Roman" w:hAnsi="Times New Roman" w:cs="Times New Roman"/>
          <w:color w:val="000000"/>
        </w:rPr>
        <w:t>Цефтриаксон 1гр</w:t>
      </w:r>
    </w:p>
    <w:tbl>
      <w:tblPr>
        <w:tblStyle w:val="a5"/>
        <w:tblW w:w="14850" w:type="dxa"/>
        <w:tblLook w:val="04A0"/>
      </w:tblPr>
      <w:tblGrid>
        <w:gridCol w:w="540"/>
        <w:gridCol w:w="3963"/>
        <w:gridCol w:w="3118"/>
        <w:gridCol w:w="4536"/>
        <w:gridCol w:w="2693"/>
      </w:tblGrid>
      <w:tr w:rsidR="002070C3" w:rsidRPr="00A10B33" w:rsidTr="001C53E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1C53ED">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1C53ED">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1C53ED">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2070C3" w:rsidRPr="00A10B33" w:rsidRDefault="002070C3" w:rsidP="001C53ED">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1C53ED">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2070C3" w:rsidRPr="00A10B33" w:rsidRDefault="002070C3" w:rsidP="001C53ED">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 xml:space="preserve">умма ценового предложения </w:t>
            </w:r>
            <w:r w:rsidRPr="00A10B33">
              <w:rPr>
                <w:rFonts w:ascii="Times New Roman" w:hAnsi="Times New Roman" w:cs="Times New Roman"/>
              </w:rPr>
              <w:lastRenderedPageBreak/>
              <w:t>представленного до даты и времени вскрытия</w:t>
            </w:r>
          </w:p>
          <w:p w:rsidR="002070C3" w:rsidRPr="00A10B33" w:rsidRDefault="002070C3" w:rsidP="001C53ED">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1C53ED">
            <w:pPr>
              <w:rPr>
                <w:rFonts w:ascii="Times New Roman" w:hAnsi="Times New Roman" w:cs="Times New Roman"/>
                <w:lang w:val="kk-KZ"/>
              </w:rPr>
            </w:pPr>
            <w:r w:rsidRPr="00A10B33">
              <w:rPr>
                <w:rFonts w:ascii="Times New Roman" w:hAnsi="Times New Roman" w:cs="Times New Roman"/>
                <w:lang w:val="kk-KZ"/>
              </w:rPr>
              <w:lastRenderedPageBreak/>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2070C3" w:rsidRPr="00944E0B" w:rsidTr="001C53E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1C53ED">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1C53ED">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1C53ED">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1C53ED">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1C53ED">
            <w:pPr>
              <w:rPr>
                <w:rFonts w:ascii="Times New Roman" w:hAnsi="Times New Roman" w:cs="Times New Roman"/>
              </w:rPr>
            </w:pPr>
          </w:p>
        </w:tc>
      </w:tr>
      <w:tr w:rsidR="002070C3" w:rsidRPr="00944E0B" w:rsidTr="001C53E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944E0B" w:rsidRDefault="002070C3" w:rsidP="001C53ED">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A10B33" w:rsidRDefault="00E20879" w:rsidP="001C53ED">
            <w:pPr>
              <w:rPr>
                <w:rFonts w:ascii="Times New Roman" w:eastAsia="Consolas" w:hAnsi="Times New Roman" w:cs="Times New Roman"/>
              </w:rPr>
            </w:pPr>
            <w:r>
              <w:rPr>
                <w:rFonts w:ascii="Times New Roman" w:eastAsia="Consolas" w:hAnsi="Times New Roman" w:cs="Times New Roman"/>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A10B33" w:rsidRDefault="00E20879" w:rsidP="001C53ED">
            <w:pPr>
              <w:rPr>
                <w:rFonts w:ascii="Times New Roman" w:hAnsi="Times New Roman" w:cs="Times New Roman"/>
                <w:color w:val="000000"/>
                <w:lang w:val="kk-KZ"/>
              </w:rPr>
            </w:pPr>
            <w:r>
              <w:rPr>
                <w:rFonts w:ascii="Times New Roman" w:hAnsi="Times New Roman" w:cs="Times New Roman"/>
                <w:color w:val="000000"/>
                <w:lang w:val="kk-KZ"/>
              </w:rPr>
              <w:t>138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A10B33" w:rsidRDefault="00E20879" w:rsidP="001C53ED">
            <w:pPr>
              <w:rPr>
                <w:rFonts w:ascii="Times New Roman" w:hAnsi="Times New Roman" w:cs="Times New Roman"/>
                <w:color w:val="000000"/>
              </w:rPr>
            </w:pPr>
            <w:r>
              <w:rPr>
                <w:rFonts w:ascii="Times New Roman" w:hAnsi="Times New Roman" w:cs="Times New Roman"/>
                <w:color w:val="000000"/>
              </w:rPr>
              <w:t>1380000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A10B33" w:rsidRDefault="00E20879" w:rsidP="001C53ED">
            <w:pPr>
              <w:rPr>
                <w:rFonts w:ascii="Times New Roman" w:hAnsi="Times New Roman" w:cs="Times New Roman"/>
              </w:rPr>
            </w:pPr>
            <w:r>
              <w:rPr>
                <w:rFonts w:ascii="Times New Roman" w:hAnsi="Times New Roman" w:cs="Times New Roman"/>
              </w:rPr>
              <w:t>03.12.21  12-00</w:t>
            </w:r>
          </w:p>
        </w:tc>
      </w:tr>
      <w:tr w:rsidR="002070C3" w:rsidRPr="00944E0B" w:rsidTr="001C53E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944E0B" w:rsidRDefault="002070C3" w:rsidP="001C53ED">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E20879" w:rsidRDefault="00E20879" w:rsidP="001C53ED">
            <w:pPr>
              <w:rPr>
                <w:rFonts w:ascii="Times New Roman" w:eastAsia="Consolas" w:hAnsi="Times New Roman" w:cs="Times New Roman"/>
                <w:lang w:val="kk-KZ"/>
              </w:rPr>
            </w:pPr>
            <w:r w:rsidRPr="00E20879">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A10B33" w:rsidRDefault="00E20879" w:rsidP="001C53ED">
            <w:pPr>
              <w:rPr>
                <w:rFonts w:ascii="Times New Roman" w:hAnsi="Times New Roman" w:cs="Times New Roman"/>
                <w:color w:val="000000"/>
                <w:lang w:val="kk-KZ"/>
              </w:rPr>
            </w:pPr>
            <w:r>
              <w:rPr>
                <w:rFonts w:ascii="Times New Roman" w:hAnsi="Times New Roman" w:cs="Times New Roman"/>
                <w:color w:val="000000"/>
                <w:lang w:val="kk-KZ"/>
              </w:rPr>
              <w:t>136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A10B33" w:rsidRDefault="00E20879" w:rsidP="001C53ED">
            <w:pPr>
              <w:rPr>
                <w:rFonts w:ascii="Times New Roman" w:hAnsi="Times New Roman" w:cs="Times New Roman"/>
                <w:color w:val="000000"/>
              </w:rPr>
            </w:pPr>
            <w:r>
              <w:rPr>
                <w:rFonts w:ascii="Times New Roman" w:hAnsi="Times New Roman" w:cs="Times New Roman"/>
                <w:color w:val="000000"/>
              </w:rPr>
              <w:t>1360000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A10B33" w:rsidRDefault="00E20879" w:rsidP="001C53ED">
            <w:pPr>
              <w:rPr>
                <w:rFonts w:ascii="Times New Roman" w:hAnsi="Times New Roman" w:cs="Times New Roman"/>
              </w:rPr>
            </w:pPr>
            <w:r>
              <w:rPr>
                <w:rFonts w:ascii="Times New Roman" w:hAnsi="Times New Roman" w:cs="Times New Roman"/>
              </w:rPr>
              <w:t>02.12.21   14-25</w:t>
            </w:r>
          </w:p>
        </w:tc>
      </w:tr>
    </w:tbl>
    <w:p w:rsidR="002070C3" w:rsidRDefault="002070C3" w:rsidP="00CA499C">
      <w:pPr>
        <w:rPr>
          <w:rFonts w:ascii="Times New Roman" w:eastAsia="Consolas" w:hAnsi="Times New Roman" w:cs="Times New Roman"/>
        </w:rPr>
      </w:pPr>
    </w:p>
    <w:p w:rsidR="005C3715" w:rsidRPr="00CA499C" w:rsidRDefault="00F4137D" w:rsidP="00CA499C">
      <w:pPr>
        <w:rPr>
          <w:rFonts w:ascii="Times New Roman" w:eastAsia="Consolas" w:hAnsi="Times New Roman" w:cs="Times New Roman"/>
          <w:lang w:val="kk-KZ"/>
        </w:rPr>
      </w:pPr>
      <w:r w:rsidRPr="00F4137D">
        <w:rPr>
          <w:rFonts w:ascii="Times New Roman" w:eastAsia="Consolas" w:hAnsi="Times New Roman" w:cs="Times New Roman"/>
        </w:rPr>
        <w:t>Тех-Фарма ЖШС, Арша ЖШС, "КФК Медсервис Плюс"ЖШС СҚФ</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Pr>
          <w:rFonts w:ascii="Times New Roman" w:eastAsia="Consolas" w:hAnsi="Times New Roman" w:cs="Times New Roman"/>
        </w:rPr>
        <w:t>ТОО Тех-Фарма</w:t>
      </w:r>
      <w:r>
        <w:rPr>
          <w:rFonts w:ascii="Times New Roman" w:hAnsi="Times New Roman" w:cs="Times New Roman"/>
          <w:lang w:val="kk-KZ"/>
        </w:rPr>
        <w:t xml:space="preserve">, </w:t>
      </w:r>
      <w:r>
        <w:rPr>
          <w:rFonts w:ascii="Times New Roman" w:eastAsia="Consolas" w:hAnsi="Times New Roman" w:cs="Times New Roman"/>
        </w:rPr>
        <w:t>ТОО Арша</w:t>
      </w:r>
      <w:r>
        <w:rPr>
          <w:rFonts w:ascii="Times New Roman" w:hAnsi="Times New Roman" w:cs="Times New Roman"/>
          <w:lang w:val="kk-KZ"/>
        </w:rPr>
        <w:t>,</w:t>
      </w:r>
      <w:r w:rsidRPr="00F4137D">
        <w:rPr>
          <w:rFonts w:ascii="Times New Roman" w:eastAsia="Consolas" w:hAnsi="Times New Roman" w:cs="Times New Roman"/>
          <w:lang w:val="kk-KZ"/>
        </w:rPr>
        <w:t xml:space="preserve"> </w:t>
      </w:r>
      <w:r w:rsidRPr="00E20879">
        <w:rPr>
          <w:rFonts w:ascii="Times New Roman" w:eastAsia="Consolas" w:hAnsi="Times New Roman" w:cs="Times New Roman"/>
          <w:lang w:val="kk-KZ"/>
        </w:rPr>
        <w:t>СКФ ТОО «КФК Медсервис Плюс»</w:t>
      </w:r>
      <w:r>
        <w:rPr>
          <w:rFonts w:ascii="Times New Roman" w:eastAsia="Consolas" w:hAnsi="Times New Roman" w:cs="Times New Roman"/>
          <w:lang w:val="kk-KZ"/>
        </w:rPr>
        <w:t xml:space="preserve"> </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6907D9" w:rsidP="0030342E">
            <w:pPr>
              <w:rPr>
                <w:rFonts w:ascii="Times New Roman" w:hAnsi="Times New Roman" w:cs="Times New Roman"/>
              </w:rPr>
            </w:pPr>
            <w:r>
              <w:rPr>
                <w:rFonts w:ascii="Times New Roman" w:eastAsia="Consolas" w:hAnsi="Times New Roman" w:cs="Times New Roman"/>
                <w:lang w:val="kk-KZ"/>
              </w:rPr>
              <w:t>-------</w:t>
            </w:r>
          </w:p>
        </w:tc>
      </w:tr>
    </w:tbl>
    <w:p w:rsidR="00B22133" w:rsidRPr="00F91078"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C36226" w:rsidRPr="00F91078" w:rsidRDefault="002C3440" w:rsidP="00B029A6">
      <w:pPr>
        <w:rPr>
          <w:rFonts w:ascii="Times New Roman" w:hAnsi="Times New Roman" w:cs="Times New Roman"/>
        </w:rPr>
      </w:pPr>
      <w:r w:rsidRPr="00F91078">
        <w:rPr>
          <w:rFonts w:ascii="Times New Roman" w:hAnsi="Times New Roman" w:cs="Times New Roman"/>
        </w:rPr>
        <w:t xml:space="preserve">                                                                                                    </w:t>
      </w:r>
      <w:r w:rsidR="00C36226" w:rsidRPr="00F91078">
        <w:rPr>
          <w:rFonts w:ascii="Times New Roman" w:hAnsi="Times New Roman" w:cs="Times New Roman"/>
        </w:rPr>
        <w:t xml:space="preserve"> </w:t>
      </w:r>
      <w:r w:rsidR="00A76F94" w:rsidRPr="00F91078">
        <w:rPr>
          <w:rFonts w:ascii="Times New Roman" w:hAnsi="Times New Roman" w:cs="Times New Roman"/>
          <w:lang w:val="kk-KZ"/>
        </w:rPr>
        <w:t xml:space="preserve">Қорытындылар:                                                                                                                                                 </w:t>
      </w:r>
      <w:r w:rsidR="00C36226" w:rsidRPr="00F91078">
        <w:rPr>
          <w:rFonts w:ascii="Times New Roman" w:hAnsi="Times New Roman" w:cs="Times New Roman"/>
        </w:rPr>
        <w:t xml:space="preserve"> </w:t>
      </w:r>
    </w:p>
    <w:p w:rsidR="000B032E" w:rsidRPr="00F91078" w:rsidRDefault="00311313" w:rsidP="00C86FBD">
      <w:pPr>
        <w:tabs>
          <w:tab w:val="left" w:pos="6105"/>
        </w:tabs>
        <w:rPr>
          <w:rFonts w:ascii="Times New Roman" w:hAnsi="Times New Roman" w:cs="Times New Roman"/>
        </w:rPr>
      </w:pPr>
      <w:r w:rsidRPr="00F91078">
        <w:rPr>
          <w:rFonts w:ascii="Times New Roman" w:hAnsi="Times New Roman" w:cs="Times New Roman"/>
        </w:rPr>
        <w:t xml:space="preserve">                </w:t>
      </w:r>
      <w:r w:rsidR="00071809" w:rsidRPr="00F91078">
        <w:rPr>
          <w:rFonts w:ascii="Times New Roman" w:hAnsi="Times New Roman" w:cs="Times New Roman"/>
        </w:rPr>
        <w:t xml:space="preserve">                                                                                     </w:t>
      </w:r>
      <w:r w:rsidR="00A76F94" w:rsidRPr="00F91078">
        <w:rPr>
          <w:rFonts w:ascii="Times New Roman" w:hAnsi="Times New Roman" w:cs="Times New Roman"/>
        </w:rPr>
        <w:t>Итоги:</w:t>
      </w:r>
    </w:p>
    <w:p w:rsidR="00AC56E0" w:rsidRPr="00F91078" w:rsidRDefault="00A869F2" w:rsidP="00AF6D68">
      <w:pPr>
        <w:rPr>
          <w:rFonts w:ascii="Times New Roman" w:hAnsi="Times New Roman" w:cs="Times New Roman"/>
        </w:rPr>
      </w:pPr>
      <w:r w:rsidRPr="00F91078">
        <w:rPr>
          <w:rFonts w:ascii="Times New Roman" w:hAnsi="Times New Roman" w:cs="Times New Roman"/>
        </w:rPr>
        <w:t xml:space="preserve">                  </w:t>
      </w:r>
      <w:r w:rsidR="005E75A4" w:rsidRPr="00F91078">
        <w:rPr>
          <w:rFonts w:ascii="Times New Roman" w:hAnsi="Times New Roman" w:cs="Times New Roman"/>
        </w:rPr>
        <w:t xml:space="preserve">          </w:t>
      </w:r>
    </w:p>
    <w:p w:rsidR="000B032E" w:rsidRPr="00F91078" w:rsidRDefault="00C86FBD" w:rsidP="000B032E">
      <w:pPr>
        <w:rPr>
          <w:rFonts w:ascii="Times New Roman" w:hAnsi="Times New Roman" w:cs="Times New Roman"/>
          <w:lang w:val="kk-KZ"/>
        </w:rPr>
      </w:pPr>
      <w:r w:rsidRPr="00F91078">
        <w:rPr>
          <w:rFonts w:ascii="Times New Roman" w:hAnsi="Times New Roman" w:cs="Times New Roman"/>
        </w:rPr>
        <w:t xml:space="preserve"> </w:t>
      </w:r>
      <w:r w:rsidR="00AC56E0" w:rsidRPr="00F91078">
        <w:rPr>
          <w:rFonts w:ascii="Times New Roman" w:hAnsi="Times New Roman" w:cs="Times New Roman"/>
        </w:rPr>
        <w:t xml:space="preserve">                                  1 </w:t>
      </w:r>
      <w:r w:rsidR="000B032E" w:rsidRPr="00F91078">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F91078" w:rsidRDefault="00AC56E0" w:rsidP="00AC56E0">
      <w:pPr>
        <w:ind w:left="708"/>
        <w:rPr>
          <w:rFonts w:ascii="Times New Roman" w:hAnsi="Times New Roman" w:cs="Times New Roman"/>
          <w:lang w:val="kk-KZ"/>
        </w:rPr>
      </w:pPr>
      <w:r w:rsidRPr="00F91078">
        <w:rPr>
          <w:rFonts w:ascii="Times New Roman" w:hAnsi="Times New Roman" w:cs="Times New Roman"/>
          <w:lang w:val="kk-KZ"/>
        </w:rPr>
        <w:t xml:space="preserve">                         </w:t>
      </w:r>
      <w:r w:rsidR="000B032E" w:rsidRPr="00F91078">
        <w:rPr>
          <w:rFonts w:ascii="Times New Roman" w:hAnsi="Times New Roman" w:cs="Times New Roman"/>
        </w:rPr>
        <w:t>Признать  победителем закупа  способом запроса ценовых предложений сле</w:t>
      </w:r>
      <w:r w:rsidR="00A869F2" w:rsidRPr="00F91078">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F91078"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F91078" w:rsidRDefault="00A76F94" w:rsidP="00AC78CC">
            <w:pPr>
              <w:rPr>
                <w:rFonts w:ascii="Times New Roman" w:hAnsi="Times New Roman" w:cs="Times New Roman"/>
              </w:rPr>
            </w:pPr>
            <w:r w:rsidRPr="00F91078">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F91078" w:rsidRDefault="00A76F94" w:rsidP="00CB75E4">
            <w:pPr>
              <w:rPr>
                <w:rFonts w:ascii="Times New Roman" w:hAnsi="Times New Roman" w:cs="Times New Roman"/>
                <w:lang w:val="kk-KZ"/>
              </w:rPr>
            </w:pPr>
            <w:r w:rsidRPr="00F91078">
              <w:rPr>
                <w:rFonts w:ascii="Times New Roman" w:hAnsi="Times New Roman" w:cs="Times New Roman"/>
                <w:lang w:val="kk-KZ"/>
              </w:rPr>
              <w:t xml:space="preserve">Әлеуетті </w:t>
            </w:r>
          </w:p>
          <w:p w:rsidR="00A76F94" w:rsidRPr="00F91078" w:rsidRDefault="00A76F94" w:rsidP="00CB75E4">
            <w:pPr>
              <w:rPr>
                <w:rFonts w:ascii="Times New Roman" w:hAnsi="Times New Roman" w:cs="Times New Roman"/>
                <w:lang w:val="kk-KZ"/>
              </w:rPr>
            </w:pPr>
            <w:r w:rsidRPr="00F91078">
              <w:rPr>
                <w:rFonts w:ascii="Times New Roman" w:hAnsi="Times New Roman" w:cs="Times New Roman"/>
                <w:lang w:val="kk-KZ"/>
              </w:rPr>
              <w:t>Ж</w:t>
            </w:r>
            <w:r w:rsidRPr="00F91078">
              <w:rPr>
                <w:rFonts w:ascii="Times New Roman" w:hAnsi="Times New Roman" w:cs="Times New Roman"/>
              </w:rPr>
              <w:t>еткізуші</w:t>
            </w:r>
            <w:r w:rsidRPr="00F91078">
              <w:rPr>
                <w:rFonts w:ascii="Times New Roman" w:hAnsi="Times New Roman" w:cs="Times New Roman"/>
                <w:lang w:val="kk-KZ"/>
              </w:rPr>
              <w:t xml:space="preserve">нің атауы </w:t>
            </w:r>
          </w:p>
          <w:p w:rsidR="00A76F94" w:rsidRPr="00F91078" w:rsidRDefault="00A76F94" w:rsidP="00CB75E4">
            <w:pPr>
              <w:rPr>
                <w:rFonts w:ascii="Times New Roman" w:hAnsi="Times New Roman" w:cs="Times New Roman"/>
              </w:rPr>
            </w:pPr>
            <w:r w:rsidRPr="00F91078">
              <w:rPr>
                <w:rFonts w:ascii="Times New Roman" w:hAnsi="Times New Roman" w:cs="Times New Roman"/>
              </w:rPr>
              <w:t xml:space="preserve">Наименование потенциального </w:t>
            </w:r>
          </w:p>
          <w:p w:rsidR="00A76F94" w:rsidRPr="00F91078" w:rsidRDefault="00A76F94" w:rsidP="00CB75E4">
            <w:pPr>
              <w:rPr>
                <w:rFonts w:ascii="Times New Roman" w:hAnsi="Times New Roman" w:cs="Times New Roman"/>
              </w:rPr>
            </w:pPr>
            <w:r w:rsidRPr="00F91078">
              <w:rPr>
                <w:rFonts w:ascii="Times New Roman" w:hAnsi="Times New Roman" w:cs="Times New Roman"/>
              </w:rPr>
              <w:t>поставщика</w:t>
            </w:r>
          </w:p>
          <w:p w:rsidR="00A76F94" w:rsidRPr="00F91078"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F91078" w:rsidRDefault="00A76F94" w:rsidP="00CB75E4">
            <w:pPr>
              <w:rPr>
                <w:rFonts w:ascii="Times New Roman" w:hAnsi="Times New Roman" w:cs="Times New Roman"/>
              </w:rPr>
            </w:pPr>
            <w:r w:rsidRPr="00F91078">
              <w:rPr>
                <w:rFonts w:ascii="Times New Roman" w:hAnsi="Times New Roman" w:cs="Times New Roman"/>
              </w:rPr>
              <w:t>№   лота</w:t>
            </w:r>
          </w:p>
          <w:p w:rsidR="00A76F94" w:rsidRPr="00F91078" w:rsidRDefault="00A76F94" w:rsidP="00CB75E4">
            <w:pPr>
              <w:rPr>
                <w:rFonts w:ascii="Times New Roman" w:hAnsi="Times New Roman" w:cs="Times New Roman"/>
              </w:rPr>
            </w:pPr>
          </w:p>
          <w:p w:rsidR="00A76F94" w:rsidRPr="00F91078"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F91078" w:rsidRDefault="00A76F94" w:rsidP="00CB75E4">
            <w:pPr>
              <w:rPr>
                <w:rFonts w:ascii="Times New Roman" w:hAnsi="Times New Roman" w:cs="Times New Roman"/>
              </w:rPr>
            </w:pPr>
            <w:r w:rsidRPr="00F91078">
              <w:rPr>
                <w:rFonts w:ascii="Times New Roman" w:hAnsi="Times New Roman" w:cs="Times New Roman"/>
                <w:lang w:val="kk-KZ"/>
              </w:rPr>
              <w:t>Жеткізушілердің  мекенжайлары</w:t>
            </w:r>
            <w:r w:rsidRPr="00F91078">
              <w:rPr>
                <w:rFonts w:ascii="Times New Roman" w:hAnsi="Times New Roman" w:cs="Times New Roman"/>
              </w:rPr>
              <w:t xml:space="preserve"> Адреса поставщиков</w:t>
            </w:r>
          </w:p>
          <w:p w:rsidR="00A76F94" w:rsidRPr="00F91078" w:rsidRDefault="00A76F94" w:rsidP="00CB75E4">
            <w:pPr>
              <w:rPr>
                <w:rFonts w:ascii="Times New Roman" w:hAnsi="Times New Roman" w:cs="Times New Roman"/>
              </w:rPr>
            </w:pPr>
          </w:p>
          <w:p w:rsidR="00A76F94" w:rsidRPr="00F91078" w:rsidRDefault="00A76F94" w:rsidP="00CB75E4">
            <w:pPr>
              <w:rPr>
                <w:rFonts w:ascii="Times New Roman" w:hAnsi="Times New Roman" w:cs="Times New Roman"/>
              </w:rPr>
            </w:pPr>
          </w:p>
        </w:tc>
      </w:tr>
      <w:tr w:rsidR="004A7680" w:rsidRPr="00F91078"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F91078" w:rsidRDefault="00AC56E0" w:rsidP="00AC78CC">
            <w:pPr>
              <w:rPr>
                <w:rFonts w:ascii="Times New Roman" w:hAnsi="Times New Roman" w:cs="Times New Roman"/>
              </w:rPr>
            </w:pPr>
            <w:r w:rsidRPr="00F91078">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F91078" w:rsidRDefault="00F91078" w:rsidP="0030342E">
            <w:pPr>
              <w:rPr>
                <w:rFonts w:ascii="Times New Roman" w:hAnsi="Times New Roman" w:cs="Times New Roman"/>
              </w:rPr>
            </w:pPr>
            <w:r w:rsidRPr="00F91078">
              <w:rPr>
                <w:rFonts w:ascii="Times New Roman" w:eastAsia="Consolas" w:hAnsi="Times New Roman" w:cs="Times New Roman"/>
              </w:rPr>
              <w:t>ТОО Тех-Фарма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F91078" w:rsidRDefault="00AF6D68" w:rsidP="00F91078">
            <w:pPr>
              <w:keepNext/>
              <w:keepLines/>
              <w:tabs>
                <w:tab w:val="left" w:pos="889"/>
                <w:tab w:val="left" w:pos="3299"/>
              </w:tabs>
              <w:autoSpaceDE w:val="0"/>
              <w:autoSpaceDN w:val="0"/>
              <w:adjustRightInd w:val="0"/>
              <w:rPr>
                <w:rFonts w:ascii="Times New Roman" w:hAnsi="Times New Roman" w:cs="Times New Roman"/>
                <w:bCs/>
              </w:rPr>
            </w:pPr>
            <w:r w:rsidRPr="00F91078">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F91078" w:rsidRPr="00F91078" w:rsidRDefault="00F91078" w:rsidP="00F91078">
            <w:pPr>
              <w:rPr>
                <w:rFonts w:ascii="Times New Roman" w:eastAsia="Consolas" w:hAnsi="Times New Roman" w:cs="Times New Roman"/>
                <w:lang w:val="kk-KZ"/>
              </w:rPr>
            </w:pPr>
            <w:r w:rsidRPr="00F91078">
              <w:rPr>
                <w:rFonts w:ascii="Times New Roman" w:eastAsia="Consolas" w:hAnsi="Times New Roman" w:cs="Times New Roman"/>
                <w:lang w:val="kk-KZ"/>
              </w:rPr>
              <w:t xml:space="preserve">РК, г. Петропавловск,  ул.Назарбаева 327   </w:t>
            </w:r>
          </w:p>
          <w:p w:rsidR="004A7680" w:rsidRPr="00F91078" w:rsidRDefault="004A7680" w:rsidP="009C4D71">
            <w:pPr>
              <w:autoSpaceDE w:val="0"/>
              <w:autoSpaceDN w:val="0"/>
              <w:adjustRightInd w:val="0"/>
              <w:rPr>
                <w:rFonts w:ascii="Times New Roman" w:hAnsi="Times New Roman" w:cs="Times New Roman"/>
                <w:bCs/>
                <w:lang w:val="kk-KZ"/>
              </w:rPr>
            </w:pPr>
          </w:p>
        </w:tc>
      </w:tr>
      <w:tr w:rsidR="00F91078" w:rsidRPr="00F91078"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1078" w:rsidRPr="00F91078" w:rsidRDefault="00F91078" w:rsidP="00AC78CC">
            <w:pPr>
              <w:rPr>
                <w:rFonts w:ascii="Times New Roman" w:hAnsi="Times New Roman" w:cs="Times New Roman"/>
              </w:rPr>
            </w:pPr>
            <w:r w:rsidRPr="00F91078">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91078" w:rsidRPr="00F91078" w:rsidRDefault="00F91078" w:rsidP="0030342E">
            <w:pPr>
              <w:rPr>
                <w:rFonts w:ascii="Times New Roman" w:eastAsia="Consolas" w:hAnsi="Times New Roman" w:cs="Times New Roman"/>
              </w:rPr>
            </w:pPr>
            <w:r w:rsidRPr="00F91078">
              <w:rPr>
                <w:rFonts w:ascii="Times New Roman" w:eastAsia="Consolas" w:hAnsi="Times New Roman" w:cs="Times New Roman"/>
                <w:lang w:val="kk-KZ"/>
              </w:rPr>
              <w:t>СКФ ТОО «КФК Медсервис Плюс»</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F91078" w:rsidRPr="00F91078" w:rsidRDefault="00F91078" w:rsidP="001308E3">
            <w:pPr>
              <w:keepNext/>
              <w:keepLines/>
              <w:tabs>
                <w:tab w:val="left" w:pos="889"/>
                <w:tab w:val="left" w:pos="3299"/>
              </w:tabs>
              <w:autoSpaceDE w:val="0"/>
              <w:autoSpaceDN w:val="0"/>
              <w:adjustRightInd w:val="0"/>
              <w:rPr>
                <w:rFonts w:ascii="Times New Roman" w:hAnsi="Times New Roman" w:cs="Times New Roman"/>
                <w:bCs/>
              </w:rPr>
            </w:pPr>
            <w:r w:rsidRPr="00F91078">
              <w:rPr>
                <w:rFonts w:ascii="Times New Roman" w:hAnsi="Times New Roman" w:cs="Times New Roman"/>
                <w:bCs/>
              </w:rPr>
              <w:t>2</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F91078" w:rsidRPr="00F91078" w:rsidRDefault="00F91078" w:rsidP="00F91078">
            <w:pPr>
              <w:rPr>
                <w:rFonts w:ascii="Times New Roman" w:eastAsia="Consolas" w:hAnsi="Times New Roman" w:cs="Times New Roman"/>
                <w:lang w:val="kk-KZ"/>
              </w:rPr>
            </w:pPr>
            <w:r w:rsidRPr="00F91078">
              <w:rPr>
                <w:rFonts w:ascii="Times New Roman" w:eastAsia="Consolas" w:hAnsi="Times New Roman" w:cs="Times New Roman"/>
                <w:lang w:val="kk-KZ"/>
              </w:rPr>
              <w:t xml:space="preserve">РК, г. Петропавловск,  ул. Жамбыла,123 </w:t>
            </w:r>
          </w:p>
          <w:p w:rsidR="00F91078" w:rsidRPr="00F91078" w:rsidRDefault="00F91078" w:rsidP="00E56455">
            <w:pPr>
              <w:rPr>
                <w:rFonts w:ascii="Times New Roman" w:eastAsia="Consolas" w:hAnsi="Times New Roman" w:cs="Times New Roman"/>
                <w:lang w:val="kk-KZ"/>
              </w:rPr>
            </w:pPr>
          </w:p>
        </w:tc>
      </w:tr>
    </w:tbl>
    <w:p w:rsidR="00B71268" w:rsidRPr="00F91078" w:rsidRDefault="00B71268" w:rsidP="00B71268">
      <w:pPr>
        <w:pStyle w:val="a3"/>
        <w:jc w:val="both"/>
        <w:rPr>
          <w:rFonts w:ascii="Times New Roman" w:hAnsi="Times New Roman" w:cs="Times New Roman"/>
          <w:lang w:val="kk-KZ"/>
        </w:rPr>
      </w:pPr>
      <w:r w:rsidRPr="00F91078">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F91078" w:rsidRDefault="00B71268" w:rsidP="00B71268">
      <w:pPr>
        <w:pStyle w:val="a3"/>
        <w:jc w:val="both"/>
        <w:rPr>
          <w:rFonts w:ascii="Times New Roman" w:hAnsi="Times New Roman" w:cs="Times New Roman"/>
        </w:rPr>
      </w:pPr>
      <w:r w:rsidRPr="00F91078">
        <w:rPr>
          <w:rFonts w:ascii="Times New Roman" w:hAnsi="Times New Roman" w:cs="Times New Roman"/>
          <w:lang w:val="kk-KZ"/>
        </w:rPr>
        <w:t xml:space="preserve">                          </w:t>
      </w:r>
      <w:r w:rsidRPr="00F91078">
        <w:rPr>
          <w:rFonts w:ascii="Times New Roman" w:hAnsi="Times New Roman" w:cs="Times New Roman"/>
        </w:rPr>
        <w:t>(5 күнтізбелік күн ішінде) жібер</w:t>
      </w:r>
      <w:r w:rsidRPr="00F91078">
        <w:rPr>
          <w:rFonts w:ascii="Times New Roman" w:hAnsi="Times New Roman" w:cs="Times New Roman"/>
          <w:lang w:val="kk-KZ"/>
        </w:rPr>
        <w:t>іл</w:t>
      </w:r>
      <w:r w:rsidRPr="00F91078">
        <w:rPr>
          <w:rFonts w:ascii="Times New Roman" w:hAnsi="Times New Roman" w:cs="Times New Roman"/>
        </w:rPr>
        <w:t>еді</w:t>
      </w:r>
    </w:p>
    <w:p w:rsidR="00CA070E" w:rsidRPr="00F91078" w:rsidRDefault="00B71268" w:rsidP="00CA070E">
      <w:pPr>
        <w:pStyle w:val="a3"/>
        <w:jc w:val="both"/>
        <w:rPr>
          <w:rFonts w:ascii="Times New Roman" w:eastAsia="Times New Roman" w:hAnsi="Times New Roman" w:cs="Times New Roman"/>
          <w:color w:val="000000" w:themeColor="text1" w:themeShade="BF"/>
        </w:rPr>
      </w:pPr>
      <w:r w:rsidRPr="00F91078">
        <w:rPr>
          <w:rFonts w:ascii="Times New Roman" w:hAnsi="Times New Roman" w:cs="Times New Roman"/>
        </w:rPr>
        <w:t xml:space="preserve">                      </w:t>
      </w:r>
      <w:r w:rsidR="00924E6B" w:rsidRPr="00F91078">
        <w:rPr>
          <w:rFonts w:ascii="Times New Roman" w:hAnsi="Times New Roman" w:cs="Times New Roman"/>
        </w:rPr>
        <w:t>Победителю будет направле</w:t>
      </w:r>
      <w:r w:rsidR="00F248EE" w:rsidRPr="00F91078">
        <w:rPr>
          <w:rFonts w:ascii="Times New Roman" w:hAnsi="Times New Roman" w:cs="Times New Roman"/>
        </w:rPr>
        <w:t>н  договор о закупе (в течение</w:t>
      </w:r>
      <w:r w:rsidR="00016D1D" w:rsidRPr="00F91078">
        <w:rPr>
          <w:rFonts w:ascii="Times New Roman" w:hAnsi="Times New Roman" w:cs="Times New Roman"/>
        </w:rPr>
        <w:t xml:space="preserve"> пяти </w:t>
      </w:r>
      <w:r w:rsidR="00F248EE" w:rsidRPr="00F91078">
        <w:rPr>
          <w:rFonts w:ascii="Times New Roman" w:hAnsi="Times New Roman" w:cs="Times New Roman"/>
        </w:rPr>
        <w:t xml:space="preserve"> календарных д</w:t>
      </w:r>
      <w:r w:rsidR="00924E6B" w:rsidRPr="00F91078">
        <w:rPr>
          <w:rFonts w:ascii="Times New Roman" w:hAnsi="Times New Roman" w:cs="Times New Roman"/>
        </w:rPr>
        <w:t xml:space="preserve">ней) после предоставления документов </w:t>
      </w:r>
      <w:r w:rsidRPr="00F91078">
        <w:rPr>
          <w:rFonts w:ascii="Times New Roman" w:hAnsi="Times New Roman" w:cs="Times New Roman"/>
        </w:rPr>
        <w:t xml:space="preserve">               </w:t>
      </w:r>
    </w:p>
    <w:p w:rsidR="005B7B90" w:rsidRPr="00F91078" w:rsidRDefault="005B7B90" w:rsidP="005B7B90">
      <w:pPr>
        <w:pStyle w:val="a3"/>
        <w:jc w:val="both"/>
        <w:rPr>
          <w:rFonts w:ascii="Times New Roman" w:hAnsi="Times New Roman" w:cs="Times New Roman"/>
        </w:rPr>
      </w:pPr>
      <w:r w:rsidRPr="00F91078">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F91078" w:rsidRDefault="005B7B90" w:rsidP="005B7B90">
      <w:pPr>
        <w:pStyle w:val="a3"/>
        <w:jc w:val="both"/>
        <w:rPr>
          <w:rFonts w:ascii="Times New Roman" w:eastAsia="Times New Roman" w:hAnsi="Times New Roman" w:cs="Times New Roman"/>
          <w:color w:val="000000" w:themeColor="text1" w:themeShade="BF"/>
        </w:rPr>
      </w:pPr>
      <w:r w:rsidRPr="00F91078">
        <w:rPr>
          <w:rFonts w:ascii="Times New Roman" w:eastAsia="Times New Roman" w:hAnsi="Times New Roman" w:cs="Times New Roman"/>
          <w:color w:val="000000" w:themeColor="text1" w:themeShade="BF"/>
        </w:rPr>
        <w:t xml:space="preserve">      </w:t>
      </w:r>
    </w:p>
    <w:p w:rsidR="008257D0" w:rsidRPr="00F91078" w:rsidRDefault="008257D0" w:rsidP="005B7B90">
      <w:pPr>
        <w:tabs>
          <w:tab w:val="left" w:pos="1470"/>
        </w:tabs>
        <w:rPr>
          <w:rFonts w:ascii="Times New Roman" w:hAnsi="Times New Roman" w:cs="Times New Roman"/>
        </w:rPr>
      </w:pPr>
    </w:p>
    <w:p w:rsidR="008257D0" w:rsidRPr="00F91078" w:rsidRDefault="008257D0" w:rsidP="00AC78CC">
      <w:pPr>
        <w:rPr>
          <w:rFonts w:ascii="Times New Roman" w:hAnsi="Times New Roman" w:cs="Times New Roman"/>
        </w:rPr>
      </w:pPr>
    </w:p>
    <w:p w:rsidR="008257D0" w:rsidRPr="00F91078" w:rsidRDefault="008257D0" w:rsidP="00AC78CC">
      <w:pPr>
        <w:rPr>
          <w:rFonts w:ascii="Times New Roman" w:hAnsi="Times New Roman" w:cs="Times New Roman"/>
        </w:rPr>
      </w:pPr>
    </w:p>
    <w:p w:rsidR="004C770D" w:rsidRPr="00F91078" w:rsidRDefault="004C770D" w:rsidP="00AC78CC">
      <w:pPr>
        <w:rPr>
          <w:rFonts w:ascii="Times New Roman" w:hAnsi="Times New Roman" w:cs="Times New Roman"/>
        </w:rPr>
      </w:pPr>
    </w:p>
    <w:p w:rsidR="00AE7730" w:rsidRPr="00F91078"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72AD" w:rsidRDefault="001B72AD" w:rsidP="005C3715">
      <w:r>
        <w:separator/>
      </w:r>
    </w:p>
  </w:endnote>
  <w:endnote w:type="continuationSeparator" w:id="1">
    <w:p w:rsidR="001B72AD" w:rsidRDefault="001B72AD"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72AD" w:rsidRDefault="001B72AD" w:rsidP="005C3715">
      <w:r>
        <w:separator/>
      </w:r>
    </w:p>
  </w:footnote>
  <w:footnote w:type="continuationSeparator" w:id="1">
    <w:p w:rsidR="001B72AD" w:rsidRDefault="001B72AD"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24F0B"/>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1796"/>
    <w:rsid w:val="00097173"/>
    <w:rsid w:val="000977CC"/>
    <w:rsid w:val="00097B49"/>
    <w:rsid w:val="00097BBF"/>
    <w:rsid w:val="000A1D25"/>
    <w:rsid w:val="000A3025"/>
    <w:rsid w:val="000A339D"/>
    <w:rsid w:val="000A3BD4"/>
    <w:rsid w:val="000A7C31"/>
    <w:rsid w:val="000B032E"/>
    <w:rsid w:val="000B0BAF"/>
    <w:rsid w:val="000B3E6C"/>
    <w:rsid w:val="000B48DC"/>
    <w:rsid w:val="000B7F33"/>
    <w:rsid w:val="000C5B4D"/>
    <w:rsid w:val="000D0CC4"/>
    <w:rsid w:val="000D2548"/>
    <w:rsid w:val="000D255C"/>
    <w:rsid w:val="000D28ED"/>
    <w:rsid w:val="000D3A62"/>
    <w:rsid w:val="000D6360"/>
    <w:rsid w:val="000D7813"/>
    <w:rsid w:val="000E34FC"/>
    <w:rsid w:val="000E35A0"/>
    <w:rsid w:val="000E3642"/>
    <w:rsid w:val="000E5280"/>
    <w:rsid w:val="000F114D"/>
    <w:rsid w:val="000F1EB1"/>
    <w:rsid w:val="000F357B"/>
    <w:rsid w:val="000F5589"/>
    <w:rsid w:val="00101BFC"/>
    <w:rsid w:val="0010463C"/>
    <w:rsid w:val="00110A1A"/>
    <w:rsid w:val="00110ECE"/>
    <w:rsid w:val="00112601"/>
    <w:rsid w:val="001143FF"/>
    <w:rsid w:val="00115B9F"/>
    <w:rsid w:val="001178B8"/>
    <w:rsid w:val="00122026"/>
    <w:rsid w:val="001231AF"/>
    <w:rsid w:val="00123B08"/>
    <w:rsid w:val="0012566B"/>
    <w:rsid w:val="0012688F"/>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4DE8"/>
    <w:rsid w:val="001B5CBF"/>
    <w:rsid w:val="001B72AD"/>
    <w:rsid w:val="001C02B2"/>
    <w:rsid w:val="001C04AD"/>
    <w:rsid w:val="001C532A"/>
    <w:rsid w:val="001C6ADF"/>
    <w:rsid w:val="001D038F"/>
    <w:rsid w:val="001D2680"/>
    <w:rsid w:val="001D3ED2"/>
    <w:rsid w:val="001E06FC"/>
    <w:rsid w:val="001E323C"/>
    <w:rsid w:val="001E3C31"/>
    <w:rsid w:val="001E4F8C"/>
    <w:rsid w:val="001E5F11"/>
    <w:rsid w:val="001E65A2"/>
    <w:rsid w:val="001F10AD"/>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75E9"/>
    <w:rsid w:val="00327CAC"/>
    <w:rsid w:val="00330158"/>
    <w:rsid w:val="003351B4"/>
    <w:rsid w:val="00336DEC"/>
    <w:rsid w:val="00337B28"/>
    <w:rsid w:val="003428D5"/>
    <w:rsid w:val="00342C6E"/>
    <w:rsid w:val="003435F5"/>
    <w:rsid w:val="0034494D"/>
    <w:rsid w:val="00344C1D"/>
    <w:rsid w:val="0034792B"/>
    <w:rsid w:val="00351298"/>
    <w:rsid w:val="003522F4"/>
    <w:rsid w:val="00360CE3"/>
    <w:rsid w:val="00360D34"/>
    <w:rsid w:val="00360FEF"/>
    <w:rsid w:val="003659EE"/>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76EE"/>
    <w:rsid w:val="00434BC5"/>
    <w:rsid w:val="00445424"/>
    <w:rsid w:val="004506F3"/>
    <w:rsid w:val="00452F18"/>
    <w:rsid w:val="0045692C"/>
    <w:rsid w:val="0045735F"/>
    <w:rsid w:val="004604EC"/>
    <w:rsid w:val="00464ECF"/>
    <w:rsid w:val="004672F5"/>
    <w:rsid w:val="0046753F"/>
    <w:rsid w:val="00472B34"/>
    <w:rsid w:val="00473815"/>
    <w:rsid w:val="00477036"/>
    <w:rsid w:val="004773D5"/>
    <w:rsid w:val="0048057A"/>
    <w:rsid w:val="00487FF5"/>
    <w:rsid w:val="004919A0"/>
    <w:rsid w:val="00493596"/>
    <w:rsid w:val="00495E4B"/>
    <w:rsid w:val="004A6BC3"/>
    <w:rsid w:val="004A7680"/>
    <w:rsid w:val="004B32AE"/>
    <w:rsid w:val="004B3803"/>
    <w:rsid w:val="004B468F"/>
    <w:rsid w:val="004B4DD7"/>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A004F"/>
    <w:rsid w:val="005A316E"/>
    <w:rsid w:val="005B20D5"/>
    <w:rsid w:val="005B42DE"/>
    <w:rsid w:val="005B5772"/>
    <w:rsid w:val="005B7B90"/>
    <w:rsid w:val="005B7C86"/>
    <w:rsid w:val="005C0267"/>
    <w:rsid w:val="005C061E"/>
    <w:rsid w:val="005C1ECE"/>
    <w:rsid w:val="005C3715"/>
    <w:rsid w:val="005C5C2B"/>
    <w:rsid w:val="005D1330"/>
    <w:rsid w:val="005D3698"/>
    <w:rsid w:val="005D59FE"/>
    <w:rsid w:val="005E6D41"/>
    <w:rsid w:val="005E75A4"/>
    <w:rsid w:val="005F0569"/>
    <w:rsid w:val="005F602D"/>
    <w:rsid w:val="005F654D"/>
    <w:rsid w:val="005F65C1"/>
    <w:rsid w:val="005F777A"/>
    <w:rsid w:val="00601310"/>
    <w:rsid w:val="006061CC"/>
    <w:rsid w:val="00610966"/>
    <w:rsid w:val="006146DB"/>
    <w:rsid w:val="00615103"/>
    <w:rsid w:val="00616685"/>
    <w:rsid w:val="006179B0"/>
    <w:rsid w:val="00622A29"/>
    <w:rsid w:val="00627FED"/>
    <w:rsid w:val="00630437"/>
    <w:rsid w:val="006309F2"/>
    <w:rsid w:val="006311C5"/>
    <w:rsid w:val="00631212"/>
    <w:rsid w:val="00636C22"/>
    <w:rsid w:val="006429DC"/>
    <w:rsid w:val="0064538C"/>
    <w:rsid w:val="0065389D"/>
    <w:rsid w:val="00654E34"/>
    <w:rsid w:val="00657981"/>
    <w:rsid w:val="00661BEF"/>
    <w:rsid w:val="0066420C"/>
    <w:rsid w:val="00672B82"/>
    <w:rsid w:val="006731DD"/>
    <w:rsid w:val="00676825"/>
    <w:rsid w:val="00681601"/>
    <w:rsid w:val="00681B26"/>
    <w:rsid w:val="006907D9"/>
    <w:rsid w:val="006909CD"/>
    <w:rsid w:val="00691564"/>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2C2B"/>
    <w:rsid w:val="007F3606"/>
    <w:rsid w:val="007F4C61"/>
    <w:rsid w:val="007F674E"/>
    <w:rsid w:val="00802C09"/>
    <w:rsid w:val="00804214"/>
    <w:rsid w:val="00805B70"/>
    <w:rsid w:val="00806EA6"/>
    <w:rsid w:val="00810F0D"/>
    <w:rsid w:val="0081324E"/>
    <w:rsid w:val="00813A15"/>
    <w:rsid w:val="00813C53"/>
    <w:rsid w:val="008141F8"/>
    <w:rsid w:val="00814B5F"/>
    <w:rsid w:val="0082055A"/>
    <w:rsid w:val="008208CC"/>
    <w:rsid w:val="008219C8"/>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6DEC"/>
    <w:rsid w:val="00860987"/>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B4792"/>
    <w:rsid w:val="008B6B3E"/>
    <w:rsid w:val="008B7348"/>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5C0D"/>
    <w:rsid w:val="009766E5"/>
    <w:rsid w:val="009924BF"/>
    <w:rsid w:val="0099447E"/>
    <w:rsid w:val="009A02CD"/>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A2C21"/>
    <w:rsid w:val="00AA3E04"/>
    <w:rsid w:val="00AA6EB0"/>
    <w:rsid w:val="00AA6ED8"/>
    <w:rsid w:val="00AA7D0A"/>
    <w:rsid w:val="00AB0AAC"/>
    <w:rsid w:val="00AB1DA3"/>
    <w:rsid w:val="00AB246C"/>
    <w:rsid w:val="00AB66C6"/>
    <w:rsid w:val="00AB6F24"/>
    <w:rsid w:val="00AC56E0"/>
    <w:rsid w:val="00AC637C"/>
    <w:rsid w:val="00AC78CC"/>
    <w:rsid w:val="00AE30C0"/>
    <w:rsid w:val="00AE580E"/>
    <w:rsid w:val="00AE585B"/>
    <w:rsid w:val="00AE5928"/>
    <w:rsid w:val="00AE7730"/>
    <w:rsid w:val="00AF07B9"/>
    <w:rsid w:val="00AF1F4A"/>
    <w:rsid w:val="00AF2855"/>
    <w:rsid w:val="00AF356A"/>
    <w:rsid w:val="00AF6086"/>
    <w:rsid w:val="00AF6D68"/>
    <w:rsid w:val="00B00ED2"/>
    <w:rsid w:val="00B029A6"/>
    <w:rsid w:val="00B03379"/>
    <w:rsid w:val="00B04791"/>
    <w:rsid w:val="00B049FC"/>
    <w:rsid w:val="00B05314"/>
    <w:rsid w:val="00B0655A"/>
    <w:rsid w:val="00B10656"/>
    <w:rsid w:val="00B10A49"/>
    <w:rsid w:val="00B12331"/>
    <w:rsid w:val="00B17D54"/>
    <w:rsid w:val="00B22133"/>
    <w:rsid w:val="00B2522A"/>
    <w:rsid w:val="00B27ADC"/>
    <w:rsid w:val="00B27BA4"/>
    <w:rsid w:val="00B30414"/>
    <w:rsid w:val="00B37CAA"/>
    <w:rsid w:val="00B46254"/>
    <w:rsid w:val="00B462A7"/>
    <w:rsid w:val="00B51335"/>
    <w:rsid w:val="00B517EA"/>
    <w:rsid w:val="00B63AE7"/>
    <w:rsid w:val="00B64CF9"/>
    <w:rsid w:val="00B71268"/>
    <w:rsid w:val="00B72651"/>
    <w:rsid w:val="00B74402"/>
    <w:rsid w:val="00B745F8"/>
    <w:rsid w:val="00B74B19"/>
    <w:rsid w:val="00B75C58"/>
    <w:rsid w:val="00B7790C"/>
    <w:rsid w:val="00B81422"/>
    <w:rsid w:val="00B81547"/>
    <w:rsid w:val="00B87842"/>
    <w:rsid w:val="00B91CC9"/>
    <w:rsid w:val="00B92701"/>
    <w:rsid w:val="00B94B33"/>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6E50"/>
    <w:rsid w:val="00BE0CFB"/>
    <w:rsid w:val="00BE17D3"/>
    <w:rsid w:val="00BE7BCF"/>
    <w:rsid w:val="00BF534D"/>
    <w:rsid w:val="00BF7482"/>
    <w:rsid w:val="00C00ED8"/>
    <w:rsid w:val="00C03ECB"/>
    <w:rsid w:val="00C04399"/>
    <w:rsid w:val="00C06D94"/>
    <w:rsid w:val="00C10D7C"/>
    <w:rsid w:val="00C12660"/>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5432"/>
    <w:rsid w:val="00D41806"/>
    <w:rsid w:val="00D42CDF"/>
    <w:rsid w:val="00D42FEC"/>
    <w:rsid w:val="00D445D7"/>
    <w:rsid w:val="00D44A7A"/>
    <w:rsid w:val="00D44DC1"/>
    <w:rsid w:val="00D5075E"/>
    <w:rsid w:val="00D56492"/>
    <w:rsid w:val="00D619B5"/>
    <w:rsid w:val="00D644F0"/>
    <w:rsid w:val="00D67567"/>
    <w:rsid w:val="00D73211"/>
    <w:rsid w:val="00D76303"/>
    <w:rsid w:val="00D84CD3"/>
    <w:rsid w:val="00D85779"/>
    <w:rsid w:val="00D86E49"/>
    <w:rsid w:val="00D94779"/>
    <w:rsid w:val="00D97CC4"/>
    <w:rsid w:val="00D97FCB"/>
    <w:rsid w:val="00DA1685"/>
    <w:rsid w:val="00DA54A8"/>
    <w:rsid w:val="00DB1AEF"/>
    <w:rsid w:val="00DB29B6"/>
    <w:rsid w:val="00DB3B4F"/>
    <w:rsid w:val="00DB5802"/>
    <w:rsid w:val="00DB64FB"/>
    <w:rsid w:val="00DB73E5"/>
    <w:rsid w:val="00DC1DD5"/>
    <w:rsid w:val="00DC69D6"/>
    <w:rsid w:val="00DC787B"/>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0879"/>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7160"/>
    <w:rsid w:val="00E67EBA"/>
    <w:rsid w:val="00E77DD9"/>
    <w:rsid w:val="00E77F5C"/>
    <w:rsid w:val="00E8058B"/>
    <w:rsid w:val="00E80D3E"/>
    <w:rsid w:val="00E81916"/>
    <w:rsid w:val="00E81CCE"/>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F03B06"/>
    <w:rsid w:val="00F0506A"/>
    <w:rsid w:val="00F0657B"/>
    <w:rsid w:val="00F06C58"/>
    <w:rsid w:val="00F11BBE"/>
    <w:rsid w:val="00F13018"/>
    <w:rsid w:val="00F14763"/>
    <w:rsid w:val="00F17E44"/>
    <w:rsid w:val="00F20808"/>
    <w:rsid w:val="00F2132A"/>
    <w:rsid w:val="00F248EE"/>
    <w:rsid w:val="00F31649"/>
    <w:rsid w:val="00F4137D"/>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37B2A-3AB8-4915-99BF-F39D79A40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3842</TotalTime>
  <Pages>4</Pages>
  <Words>1173</Words>
  <Characters>6690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638</cp:revision>
  <cp:lastPrinted>2021-08-25T04:06:00Z</cp:lastPrinted>
  <dcterms:created xsi:type="dcterms:W3CDTF">2018-01-19T02:16:00Z</dcterms:created>
  <dcterms:modified xsi:type="dcterms:W3CDTF">2021-12-06T03:10:00Z</dcterms:modified>
</cp:coreProperties>
</file>